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9B512" w14:textId="209CE727" w:rsidR="00460FFA" w:rsidRPr="00F1246F" w:rsidRDefault="00460FFA" w:rsidP="00460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  <w:r w:rsidRPr="00F1246F">
        <w:rPr>
          <w:rFonts w:ascii="Arial" w:hAnsi="Arial" w:cs="Arial"/>
          <w:b/>
          <w:bCs/>
          <w:sz w:val="56"/>
          <w:szCs w:val="56"/>
        </w:rPr>
        <w:t>SAN DIEGO RIVER</w:t>
      </w:r>
      <w:r w:rsidR="00F1246F" w:rsidRPr="00F1246F">
        <w:rPr>
          <w:rFonts w:ascii="Arial" w:hAnsi="Arial" w:cs="Arial"/>
          <w:b/>
          <w:bCs/>
          <w:sz w:val="56"/>
          <w:szCs w:val="56"/>
        </w:rPr>
        <w:t xml:space="preserve"> </w:t>
      </w:r>
      <w:r w:rsidRPr="00F1246F">
        <w:rPr>
          <w:rFonts w:ascii="Arial" w:hAnsi="Arial" w:cs="Arial"/>
          <w:b/>
          <w:bCs/>
          <w:sz w:val="56"/>
          <w:szCs w:val="56"/>
        </w:rPr>
        <w:t>CONTAMINATION</w:t>
      </w:r>
      <w:r w:rsidR="00F1246F" w:rsidRPr="00F1246F">
        <w:rPr>
          <w:rFonts w:ascii="Arial" w:hAnsi="Arial" w:cs="Arial"/>
          <w:b/>
          <w:bCs/>
          <w:sz w:val="56"/>
          <w:szCs w:val="56"/>
        </w:rPr>
        <w:t xml:space="preserve"> </w:t>
      </w:r>
      <w:r w:rsidRPr="00F1246F">
        <w:rPr>
          <w:rFonts w:ascii="Arial" w:hAnsi="Arial" w:cs="Arial"/>
          <w:b/>
          <w:bCs/>
          <w:sz w:val="56"/>
          <w:szCs w:val="56"/>
        </w:rPr>
        <w:t>STUDY</w:t>
      </w:r>
    </w:p>
    <w:p w14:paraId="5D835E7B" w14:textId="5E038A1B" w:rsidR="00460FFA" w:rsidRPr="00F1246F" w:rsidRDefault="00460FFA" w:rsidP="00460F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F1246F">
        <w:rPr>
          <w:rFonts w:ascii="Calibri,Bold" w:hAnsi="Calibri,Bold" w:cs="Calibri,Bold"/>
          <w:b/>
          <w:bCs/>
          <w:sz w:val="28"/>
          <w:szCs w:val="28"/>
        </w:rPr>
        <w:t>Increasing</w:t>
      </w:r>
      <w:r w:rsidRPr="00F1246F">
        <w:rPr>
          <w:rFonts w:ascii="Arial" w:hAnsi="Arial" w:cs="Arial"/>
          <w:b/>
          <w:bCs/>
          <w:sz w:val="56"/>
          <w:szCs w:val="56"/>
        </w:rPr>
        <w:t xml:space="preserve"> </w:t>
      </w:r>
      <w:r w:rsidRPr="00F1246F">
        <w:rPr>
          <w:rFonts w:ascii="Calibri,Bold" w:hAnsi="Calibri,Bold" w:cs="Calibri,Bold"/>
          <w:b/>
          <w:bCs/>
          <w:sz w:val="28"/>
          <w:szCs w:val="28"/>
        </w:rPr>
        <w:t>Preparedness in the</w:t>
      </w:r>
      <w:r w:rsidRPr="00F1246F">
        <w:rPr>
          <w:rFonts w:ascii="Calibri,Bold" w:hAnsi="Calibri,Bold" w:cs="Calibri,Bold"/>
          <w:b/>
          <w:bCs/>
          <w:sz w:val="28"/>
          <w:szCs w:val="28"/>
        </w:rPr>
        <w:t xml:space="preserve"> </w:t>
      </w:r>
      <w:r w:rsidRPr="00F1246F">
        <w:rPr>
          <w:rFonts w:ascii="Calibri,Bold" w:hAnsi="Calibri,Bold" w:cs="Calibri,Bold"/>
          <w:b/>
          <w:bCs/>
          <w:sz w:val="28"/>
          <w:szCs w:val="28"/>
        </w:rPr>
        <w:t>San Diego River Watershed for</w:t>
      </w:r>
      <w:r w:rsidRPr="00F1246F">
        <w:rPr>
          <w:rFonts w:ascii="Calibri,Bold" w:hAnsi="Calibri,Bold" w:cs="Calibri,Bold"/>
          <w:b/>
          <w:bCs/>
          <w:sz w:val="28"/>
          <w:szCs w:val="28"/>
        </w:rPr>
        <w:t xml:space="preserve"> </w:t>
      </w:r>
      <w:r w:rsidRPr="00F1246F">
        <w:rPr>
          <w:rFonts w:ascii="Calibri,Bold" w:hAnsi="Calibri,Bold" w:cs="Calibri,Bold"/>
          <w:b/>
          <w:bCs/>
          <w:sz w:val="28"/>
          <w:szCs w:val="28"/>
        </w:rPr>
        <w:t>Potential Contamination</w:t>
      </w:r>
      <w:r w:rsidRPr="00F1246F">
        <w:rPr>
          <w:rFonts w:ascii="Calibri,Bold" w:hAnsi="Calibri,Bold" w:cs="Calibri,Bold"/>
          <w:b/>
          <w:bCs/>
          <w:sz w:val="28"/>
          <w:szCs w:val="28"/>
        </w:rPr>
        <w:t xml:space="preserve"> </w:t>
      </w:r>
      <w:r w:rsidRPr="00F1246F">
        <w:rPr>
          <w:rFonts w:ascii="Calibri,Bold" w:hAnsi="Calibri,Bold" w:cs="Calibri,Bold"/>
          <w:b/>
          <w:bCs/>
          <w:sz w:val="28"/>
          <w:szCs w:val="28"/>
        </w:rPr>
        <w:t>Events</w:t>
      </w:r>
    </w:p>
    <w:p w14:paraId="13CC7305" w14:textId="48D6150F" w:rsidR="00460FFA" w:rsidRPr="00F1246F" w:rsidRDefault="00460FFA" w:rsidP="00460F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25655498" w14:textId="77777777" w:rsidR="00460FFA" w:rsidRPr="00F1246F" w:rsidRDefault="00460FFA" w:rsidP="00460F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56"/>
          <w:szCs w:val="56"/>
        </w:rPr>
      </w:pPr>
      <w:r w:rsidRPr="00F1246F">
        <w:rPr>
          <w:rFonts w:ascii="Calibri,Bold" w:hAnsi="Calibri,Bold" w:cs="Calibri,Bold"/>
          <w:b/>
          <w:bCs/>
          <w:sz w:val="56"/>
          <w:szCs w:val="56"/>
        </w:rPr>
        <w:t>EXECUTIVE SUMMARY</w:t>
      </w:r>
    </w:p>
    <w:p w14:paraId="3B6B1386" w14:textId="77777777" w:rsidR="00460FFA" w:rsidRPr="00F1246F" w:rsidRDefault="00460FFA" w:rsidP="00460F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 w:rsidRPr="00F1246F">
        <w:rPr>
          <w:rFonts w:ascii="Calibri" w:hAnsi="Calibri" w:cs="Calibri"/>
          <w:sz w:val="36"/>
          <w:szCs w:val="36"/>
        </w:rPr>
        <w:t>Introduction</w:t>
      </w:r>
    </w:p>
    <w:p w14:paraId="2E62476F" w14:textId="14D94E94" w:rsidR="00460FFA" w:rsidRPr="00F1246F" w:rsidRDefault="00460FFA" w:rsidP="00F1246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F1246F">
        <w:rPr>
          <w:rFonts w:ascii="Calibri" w:hAnsi="Calibri" w:cs="Calibri"/>
          <w:sz w:val="24"/>
          <w:szCs w:val="24"/>
        </w:rPr>
        <w:t>Distinguishing anthropogenic fecal pollutant inputs to streams is currently one of the most pressing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environmental challenges for urban water managers. Although stormwater enters urban waterways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from municipal separate storm sewer systems (MS4s) rather than from combined sewer systems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(CSSs), streams and rivers in Southern California often exceed water quality targets for fecal indicator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bacteria, and human pathogens have been detected during wet weather conditions. Pathogenic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microorganisms and other pollutants may be introduced to streams from both surface and subsurface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sources, and the relative importance of different sources is not yet well understood. In this study,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microbial source tracking (MST) markers and chemical markers were measured in water and soils to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evaluate pollutant inputs to the San Diego River and its tributaries from untreated wastewater and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fecal waste associated with homeless encampments. The study was conducted from January 2018 to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March 2019 and focused on the two hydrologic years following the Hepatitis A outbreak in San Diego,</w:t>
      </w:r>
    </w:p>
    <w:p w14:paraId="41E38754" w14:textId="6EF8C0E1" w:rsidR="00460FFA" w:rsidRPr="00F1246F" w:rsidRDefault="00460FFA" w:rsidP="00F1246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F1246F">
        <w:rPr>
          <w:rFonts w:ascii="Calibri" w:hAnsi="Calibri" w:cs="Calibri"/>
          <w:sz w:val="24"/>
          <w:szCs w:val="24"/>
        </w:rPr>
        <w:t>which included cases among the unsheltered population in San Diego. The MST and chemical markers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used can help distinguish human-associated fecal pollution from general fecal pollution (which can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also originate from other warm-blooded animals).</w:t>
      </w:r>
    </w:p>
    <w:p w14:paraId="7B5F1EA7" w14:textId="77777777" w:rsidR="00F1246F" w:rsidRPr="00F1246F" w:rsidRDefault="00F1246F" w:rsidP="00460F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14:paraId="50CB7D27" w14:textId="6EC44A31" w:rsidR="00460FFA" w:rsidRPr="00F1246F" w:rsidRDefault="00460FFA" w:rsidP="00460F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 w:rsidRPr="00F1246F">
        <w:rPr>
          <w:rFonts w:ascii="Calibri" w:hAnsi="Calibri" w:cs="Calibri"/>
          <w:sz w:val="36"/>
          <w:szCs w:val="36"/>
        </w:rPr>
        <w:t>Dry weather contaminant inputs</w:t>
      </w:r>
    </w:p>
    <w:p w14:paraId="298D20A1" w14:textId="77777777" w:rsidR="00460FFA" w:rsidRPr="00F1246F" w:rsidRDefault="00460FFA" w:rsidP="00F1246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F1246F">
        <w:rPr>
          <w:rFonts w:ascii="Calibri" w:hAnsi="Calibri" w:cs="Calibri"/>
          <w:sz w:val="24"/>
          <w:szCs w:val="24"/>
        </w:rPr>
        <w:t>Water samples collected during dry weather conditions at locations directly upstream and</w:t>
      </w:r>
    </w:p>
    <w:p w14:paraId="262983B3" w14:textId="77777777" w:rsidR="00460FFA" w:rsidRPr="00F1246F" w:rsidRDefault="00460FFA" w:rsidP="00F1246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F1246F">
        <w:rPr>
          <w:rFonts w:ascii="Calibri" w:hAnsi="Calibri" w:cs="Calibri"/>
          <w:sz w:val="24"/>
          <w:szCs w:val="24"/>
        </w:rPr>
        <w:t>downstream of three active homeless encampments along the San Diego River and two of its</w:t>
      </w:r>
    </w:p>
    <w:p w14:paraId="1E089C50" w14:textId="12CB9A63" w:rsidR="00460FFA" w:rsidRPr="00F1246F" w:rsidRDefault="00460FFA" w:rsidP="00F1246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F1246F">
        <w:rPr>
          <w:rFonts w:ascii="Calibri" w:hAnsi="Calibri" w:cs="Calibri"/>
          <w:sz w:val="24"/>
          <w:szCs w:val="24"/>
        </w:rPr>
        <w:t xml:space="preserve">tributaries had greater downstream concentrations of fecal indicator bacteria, </w:t>
      </w:r>
      <w:r w:rsidR="00F1246F" w:rsidRPr="00F1246F">
        <w:rPr>
          <w:rFonts w:ascii="Calibri,Italic" w:hAnsi="Calibri,Italic" w:cs="Calibri,Italic"/>
          <w:i/>
          <w:iCs/>
          <w:sz w:val="24"/>
          <w:szCs w:val="24"/>
        </w:rPr>
        <w:t>Escherichia</w:t>
      </w:r>
      <w:r w:rsidRPr="00F1246F">
        <w:rPr>
          <w:rFonts w:ascii="Calibri,Italic" w:hAnsi="Calibri,Italic" w:cs="Calibri,Italic"/>
          <w:i/>
          <w:iCs/>
          <w:sz w:val="24"/>
          <w:szCs w:val="24"/>
        </w:rPr>
        <w:t xml:space="preserve"> coli </w:t>
      </w:r>
      <w:r w:rsidRPr="00F1246F">
        <w:rPr>
          <w:rFonts w:ascii="Calibri" w:hAnsi="Calibri" w:cs="Calibri"/>
          <w:sz w:val="24"/>
          <w:szCs w:val="24"/>
        </w:rPr>
        <w:t>and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fecal enterococci, but these bacteria may also originate from non-human fecal sources, such as pets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and birds. By contrast, a human-associated microbial indicator of fecal pollution, the HF183 marker of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,Italic" w:hAnsi="Calibri,Italic" w:cs="Calibri,Italic"/>
          <w:i/>
          <w:iCs/>
          <w:sz w:val="24"/>
          <w:szCs w:val="24"/>
        </w:rPr>
        <w:t>Bacteroides</w:t>
      </w:r>
      <w:r w:rsidRPr="00F1246F">
        <w:rPr>
          <w:rFonts w:ascii="Calibri" w:hAnsi="Calibri" w:cs="Calibri"/>
          <w:sz w:val="24"/>
          <w:szCs w:val="24"/>
        </w:rPr>
        <w:t>, was only detected sporadically, and the concentrations were too low to conclude if there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was a significant difference between upstream and downstream samples. There was also no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significant change in the concentrations of caffeine and sucralose, two chemical pollutants associated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 xml:space="preserve">with human waste. Overall, there was no evidence that </w:t>
      </w:r>
      <w:r w:rsidRPr="00F1246F">
        <w:rPr>
          <w:rFonts w:ascii="Calibri" w:hAnsi="Calibri" w:cs="Calibri"/>
          <w:sz w:val="24"/>
          <w:szCs w:val="24"/>
        </w:rPr>
        <w:lastRenderedPageBreak/>
        <w:t>homeless encampments are causing increases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in the concentration of microbial pollutants in water during dry weather conditions.</w:t>
      </w:r>
    </w:p>
    <w:p w14:paraId="4BD506EE" w14:textId="77777777" w:rsidR="00460FFA" w:rsidRPr="00F1246F" w:rsidRDefault="00460FFA" w:rsidP="00460FFA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36"/>
          <w:szCs w:val="36"/>
        </w:rPr>
      </w:pPr>
    </w:p>
    <w:p w14:paraId="4B61581E" w14:textId="36F8862E" w:rsidR="00460FFA" w:rsidRPr="00F1246F" w:rsidRDefault="00460FFA" w:rsidP="00460FFA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36"/>
          <w:szCs w:val="36"/>
        </w:rPr>
      </w:pPr>
      <w:r w:rsidRPr="00F1246F">
        <w:rPr>
          <w:rFonts w:ascii="Calibri,BoldItalic" w:hAnsi="Calibri,BoldItalic" w:cs="Calibri,BoldItalic"/>
          <w:b/>
          <w:bCs/>
          <w:i/>
          <w:iCs/>
          <w:sz w:val="36"/>
          <w:szCs w:val="36"/>
        </w:rPr>
        <w:t>“Homeless encampments did not have a significant influence</w:t>
      </w:r>
    </w:p>
    <w:p w14:paraId="707E536F" w14:textId="77777777" w:rsidR="00460FFA" w:rsidRPr="00F1246F" w:rsidRDefault="00460FFA" w:rsidP="00460FFA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36"/>
          <w:szCs w:val="36"/>
        </w:rPr>
      </w:pPr>
      <w:r w:rsidRPr="00F1246F">
        <w:rPr>
          <w:rFonts w:ascii="Calibri,BoldItalic" w:hAnsi="Calibri,BoldItalic" w:cs="Calibri,BoldItalic"/>
          <w:b/>
          <w:bCs/>
          <w:i/>
          <w:iCs/>
          <w:sz w:val="36"/>
          <w:szCs w:val="36"/>
        </w:rPr>
        <w:t>on microbial pollution of surface waters during dry weather.”</w:t>
      </w:r>
    </w:p>
    <w:p w14:paraId="3953AFAD" w14:textId="2653EAD7" w:rsidR="00460FFA" w:rsidRPr="00F1246F" w:rsidRDefault="00460FFA" w:rsidP="00460F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5A875E7B" w14:textId="77777777" w:rsidR="00460FFA" w:rsidRPr="00F1246F" w:rsidRDefault="00460FFA" w:rsidP="00F1246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F1246F">
        <w:rPr>
          <w:rFonts w:ascii="Calibri" w:hAnsi="Calibri" w:cs="Calibri"/>
          <w:sz w:val="24"/>
          <w:szCs w:val="24"/>
        </w:rPr>
        <w:t>On the other hand, soils sampled in the vicinity of open defecation sites during homeless</w:t>
      </w:r>
    </w:p>
    <w:p w14:paraId="1989D452" w14:textId="31257B0D" w:rsidR="00460FFA" w:rsidRPr="00F1246F" w:rsidRDefault="00460FFA" w:rsidP="00F1246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F1246F">
        <w:rPr>
          <w:rFonts w:ascii="Calibri" w:hAnsi="Calibri" w:cs="Calibri"/>
          <w:sz w:val="24"/>
          <w:szCs w:val="24"/>
        </w:rPr>
        <w:t xml:space="preserve">encampment cleanups tested positively for </w:t>
      </w:r>
      <w:r w:rsidRPr="00F1246F">
        <w:rPr>
          <w:rFonts w:ascii="Calibri,Italic" w:hAnsi="Calibri,Italic" w:cs="Calibri,Italic"/>
          <w:i/>
          <w:iCs/>
          <w:sz w:val="24"/>
          <w:szCs w:val="24"/>
        </w:rPr>
        <w:t>E. coli</w:t>
      </w:r>
      <w:r w:rsidRPr="00F1246F">
        <w:rPr>
          <w:rFonts w:ascii="Calibri" w:hAnsi="Calibri" w:cs="Calibri"/>
          <w:sz w:val="24"/>
          <w:szCs w:val="24"/>
        </w:rPr>
        <w:t>, enterococci, and HF183. However, HF183 was not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detected in the soils one month after cleanup. There is evidence that the soils (but not the adjacent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waters) within a former encampment are contaminated with fecal pollution, and therefore,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environmental workers should use personal protective equipment (e.g., gloves) when handling or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working around soils at former encampment sites, especially soils located near sites with evidence of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open defecation.</w:t>
      </w:r>
    </w:p>
    <w:p w14:paraId="44CB150A" w14:textId="77777777" w:rsidR="00F1246F" w:rsidRPr="00F1246F" w:rsidRDefault="00F1246F" w:rsidP="00460F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14:paraId="57A313EC" w14:textId="04DA4664" w:rsidR="00460FFA" w:rsidRPr="00F1246F" w:rsidRDefault="00460FFA" w:rsidP="00460F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F1246F">
        <w:rPr>
          <w:rFonts w:ascii="Calibri" w:hAnsi="Calibri" w:cs="Calibri"/>
          <w:sz w:val="32"/>
          <w:szCs w:val="32"/>
        </w:rPr>
        <w:t>Wet weather contaminant inputs</w:t>
      </w:r>
    </w:p>
    <w:p w14:paraId="0603EE56" w14:textId="39AB65D5" w:rsidR="00460FFA" w:rsidRPr="00F1246F" w:rsidRDefault="00460FFA" w:rsidP="00F1246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F1246F">
        <w:rPr>
          <w:rFonts w:ascii="Calibri" w:hAnsi="Calibri" w:cs="Calibri"/>
          <w:sz w:val="24"/>
          <w:szCs w:val="24"/>
        </w:rPr>
        <w:t>Knowledge of the fate and persistence of biological and chemical markers from untreated wastewater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exfiltrating from cracked and aging sewer infrastructure or discharging into waterways from sanitary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sewer overflows (SSO) is essential to evaluate contributions of human fecal material to the San Diego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River and its tributaries. Untreated wastewater had substantially higher caffeine (approximately 200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1246F">
        <w:rPr>
          <w:rFonts w:ascii="Calibri" w:hAnsi="Calibri" w:cs="Calibri"/>
          <w:sz w:val="24"/>
          <w:szCs w:val="24"/>
        </w:rPr>
        <w:t>μg</w:t>
      </w:r>
      <w:proofErr w:type="spellEnd"/>
      <w:r w:rsidRPr="00F1246F">
        <w:rPr>
          <w:rFonts w:ascii="Calibri" w:hAnsi="Calibri" w:cs="Calibri"/>
          <w:sz w:val="24"/>
          <w:szCs w:val="24"/>
        </w:rPr>
        <w:t xml:space="preserve">/L on average) than sucralose (approximately 25 </w:t>
      </w:r>
      <w:proofErr w:type="spellStart"/>
      <w:r w:rsidRPr="00F1246F">
        <w:rPr>
          <w:rFonts w:ascii="Calibri" w:hAnsi="Calibri" w:cs="Calibri"/>
          <w:sz w:val="24"/>
          <w:szCs w:val="24"/>
        </w:rPr>
        <w:t>μg</w:t>
      </w:r>
      <w:proofErr w:type="spellEnd"/>
      <w:r w:rsidRPr="00F1246F">
        <w:rPr>
          <w:rFonts w:ascii="Calibri" w:hAnsi="Calibri" w:cs="Calibri"/>
          <w:sz w:val="24"/>
          <w:szCs w:val="24"/>
        </w:rPr>
        <w:t>/L). A caffeine/sucralose ratio of greater than 2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was found to be indicative of wastewater inputs to surface waters. The MST markers, HF183 and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pepper mild mottle virus (</w:t>
      </w:r>
      <w:proofErr w:type="spellStart"/>
      <w:r w:rsidRPr="00F1246F">
        <w:rPr>
          <w:rFonts w:ascii="Calibri" w:hAnsi="Calibri" w:cs="Calibri"/>
          <w:sz w:val="24"/>
          <w:szCs w:val="24"/>
        </w:rPr>
        <w:t>PMMoV</w:t>
      </w:r>
      <w:proofErr w:type="spellEnd"/>
      <w:r w:rsidRPr="00F1246F">
        <w:rPr>
          <w:rFonts w:ascii="Calibri" w:hAnsi="Calibri" w:cs="Calibri"/>
          <w:sz w:val="24"/>
          <w:szCs w:val="24"/>
        </w:rPr>
        <w:t>), a virus found in pepper-based sauces consumed almost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exclusively by humans, were also measured in this study. The bacterial marker, HF183, was more than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an order of magnitude higher in wastewater (&gt;10</w:t>
      </w:r>
      <w:r w:rsidRPr="00F1246F">
        <w:rPr>
          <w:rFonts w:ascii="Calibri" w:hAnsi="Calibri" w:cs="Calibri"/>
          <w:sz w:val="16"/>
          <w:szCs w:val="16"/>
        </w:rPr>
        <w:t xml:space="preserve">6 </w:t>
      </w:r>
      <w:r w:rsidRPr="00F1246F">
        <w:rPr>
          <w:rFonts w:ascii="Calibri" w:hAnsi="Calibri" w:cs="Calibri"/>
          <w:sz w:val="24"/>
          <w:szCs w:val="24"/>
        </w:rPr>
        <w:t xml:space="preserve">copies/100 mL) than the viral marker, </w:t>
      </w:r>
      <w:proofErr w:type="spellStart"/>
      <w:r w:rsidRPr="00F1246F">
        <w:rPr>
          <w:rFonts w:ascii="Calibri" w:hAnsi="Calibri" w:cs="Calibri"/>
          <w:sz w:val="24"/>
          <w:szCs w:val="24"/>
        </w:rPr>
        <w:t>PMMoV</w:t>
      </w:r>
      <w:proofErr w:type="spellEnd"/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(approximately 10</w:t>
      </w:r>
      <w:r w:rsidRPr="00F1246F">
        <w:rPr>
          <w:rFonts w:ascii="Calibri" w:hAnsi="Calibri" w:cs="Calibri"/>
          <w:sz w:val="16"/>
          <w:szCs w:val="16"/>
        </w:rPr>
        <w:t xml:space="preserve">5 </w:t>
      </w:r>
      <w:r w:rsidRPr="00F1246F">
        <w:rPr>
          <w:rFonts w:ascii="Calibri" w:hAnsi="Calibri" w:cs="Calibri"/>
          <w:sz w:val="24"/>
          <w:szCs w:val="24"/>
        </w:rPr>
        <w:t>copies/100 mL).</w:t>
      </w:r>
    </w:p>
    <w:p w14:paraId="73EDF877" w14:textId="750DA17A" w:rsidR="00460FFA" w:rsidRPr="00F1246F" w:rsidRDefault="00460FFA" w:rsidP="00F1246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F1246F">
        <w:rPr>
          <w:rFonts w:ascii="Calibri" w:hAnsi="Calibri" w:cs="Calibri"/>
          <w:sz w:val="24"/>
          <w:szCs w:val="24"/>
        </w:rPr>
        <w:t>Experiments were also conducted to evaluate the persistence of microbial pollutants in soils from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simulated sewer exfiltration and SSO events during wet weather. For soils spiked in the laboratory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 xml:space="preserve">with untreated wastewater, </w:t>
      </w:r>
      <w:r w:rsidRPr="00F1246F">
        <w:rPr>
          <w:rFonts w:ascii="Calibri,Italic" w:hAnsi="Calibri,Italic" w:cs="Calibri,Italic"/>
          <w:i/>
          <w:iCs/>
          <w:sz w:val="24"/>
          <w:szCs w:val="24"/>
        </w:rPr>
        <w:t xml:space="preserve">E. coli </w:t>
      </w:r>
      <w:r w:rsidRPr="00F1246F">
        <w:rPr>
          <w:rFonts w:ascii="Calibri" w:hAnsi="Calibri" w:cs="Calibri"/>
          <w:sz w:val="24"/>
          <w:szCs w:val="24"/>
        </w:rPr>
        <w:t>concentrations decreased exponentially from &gt;10</w:t>
      </w:r>
      <w:r w:rsidRPr="00F1246F">
        <w:rPr>
          <w:rFonts w:ascii="Calibri" w:hAnsi="Calibri" w:cs="Calibri"/>
          <w:sz w:val="16"/>
          <w:szCs w:val="16"/>
        </w:rPr>
        <w:t xml:space="preserve">7 </w:t>
      </w:r>
      <w:r w:rsidRPr="00F1246F">
        <w:rPr>
          <w:rFonts w:ascii="Calibri" w:hAnsi="Calibri" w:cs="Calibri"/>
          <w:sz w:val="24"/>
          <w:szCs w:val="24"/>
        </w:rPr>
        <w:t>MPN/100 mL on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the first day of the experiment to ~100 MPN/100 mL, levels that were still measurable, even 4 months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 xml:space="preserve">after spiking. The MST markers, HF183 and </w:t>
      </w:r>
      <w:proofErr w:type="spellStart"/>
      <w:r w:rsidRPr="00F1246F">
        <w:rPr>
          <w:rFonts w:ascii="Calibri" w:hAnsi="Calibri" w:cs="Calibri"/>
          <w:sz w:val="24"/>
          <w:szCs w:val="24"/>
        </w:rPr>
        <w:t>PMMoV</w:t>
      </w:r>
      <w:proofErr w:type="spellEnd"/>
      <w:r w:rsidRPr="00F1246F">
        <w:rPr>
          <w:rFonts w:ascii="Calibri" w:hAnsi="Calibri" w:cs="Calibri"/>
          <w:sz w:val="24"/>
          <w:szCs w:val="24"/>
        </w:rPr>
        <w:t>, were also measured at concentrations of 100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 xml:space="preserve">copies/100 mL to 1000 copies/100 mL four months after spiking. </w:t>
      </w:r>
      <w:proofErr w:type="spellStart"/>
      <w:r w:rsidRPr="00F1246F">
        <w:rPr>
          <w:rFonts w:ascii="Calibri" w:hAnsi="Calibri" w:cs="Calibri"/>
          <w:sz w:val="24"/>
          <w:szCs w:val="24"/>
        </w:rPr>
        <w:t>PMMoV</w:t>
      </w:r>
      <w:proofErr w:type="spellEnd"/>
      <w:r w:rsidRPr="00F1246F">
        <w:rPr>
          <w:rFonts w:ascii="Calibri" w:hAnsi="Calibri" w:cs="Calibri"/>
          <w:sz w:val="24"/>
          <w:szCs w:val="24"/>
        </w:rPr>
        <w:t xml:space="preserve"> had greater persistence in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dry soils than HF183.</w:t>
      </w:r>
    </w:p>
    <w:p w14:paraId="664B3886" w14:textId="77777777" w:rsidR="00F1246F" w:rsidRPr="00F1246F" w:rsidRDefault="00F1246F" w:rsidP="00460FFA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36"/>
          <w:szCs w:val="36"/>
        </w:rPr>
      </w:pPr>
    </w:p>
    <w:p w14:paraId="6C6317B4" w14:textId="77777777" w:rsidR="00F1246F" w:rsidRPr="00F1246F" w:rsidRDefault="00F1246F" w:rsidP="00460FFA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36"/>
          <w:szCs w:val="36"/>
        </w:rPr>
      </w:pPr>
    </w:p>
    <w:p w14:paraId="4F6A7F5E" w14:textId="77777777" w:rsidR="00F1246F" w:rsidRPr="00F1246F" w:rsidRDefault="00F1246F" w:rsidP="00460FFA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36"/>
          <w:szCs w:val="36"/>
        </w:rPr>
      </w:pPr>
    </w:p>
    <w:p w14:paraId="2D5DB686" w14:textId="77777777" w:rsidR="00F1246F" w:rsidRPr="00F1246F" w:rsidRDefault="00F1246F" w:rsidP="00460FFA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36"/>
          <w:szCs w:val="36"/>
        </w:rPr>
      </w:pPr>
    </w:p>
    <w:p w14:paraId="0B61E259" w14:textId="43A5092C" w:rsidR="00460FFA" w:rsidRPr="00F1246F" w:rsidRDefault="00460FFA" w:rsidP="00460FFA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36"/>
          <w:szCs w:val="36"/>
        </w:rPr>
      </w:pPr>
      <w:r w:rsidRPr="00F1246F">
        <w:rPr>
          <w:rFonts w:ascii="Calibri,BoldItalic" w:hAnsi="Calibri,BoldItalic" w:cs="Calibri,BoldItalic"/>
          <w:b/>
          <w:bCs/>
          <w:i/>
          <w:iCs/>
          <w:sz w:val="36"/>
          <w:szCs w:val="36"/>
        </w:rPr>
        <w:lastRenderedPageBreak/>
        <w:t>“Wastewater-spiked soils continued to be a source of E. coli,</w:t>
      </w:r>
    </w:p>
    <w:p w14:paraId="45352036" w14:textId="77777777" w:rsidR="00460FFA" w:rsidRPr="00F1246F" w:rsidRDefault="00460FFA" w:rsidP="00460FFA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36"/>
          <w:szCs w:val="36"/>
        </w:rPr>
      </w:pPr>
      <w:r w:rsidRPr="00F1246F">
        <w:rPr>
          <w:rFonts w:ascii="Calibri,BoldItalic" w:hAnsi="Calibri,BoldItalic" w:cs="Calibri,BoldItalic"/>
          <w:b/>
          <w:bCs/>
          <w:i/>
          <w:iCs/>
          <w:sz w:val="36"/>
          <w:szCs w:val="36"/>
        </w:rPr>
        <w:t xml:space="preserve">enterococci, HF183, and </w:t>
      </w:r>
      <w:proofErr w:type="spellStart"/>
      <w:r w:rsidRPr="00F1246F">
        <w:rPr>
          <w:rFonts w:ascii="Calibri,BoldItalic" w:hAnsi="Calibri,BoldItalic" w:cs="Calibri,BoldItalic"/>
          <w:b/>
          <w:bCs/>
          <w:i/>
          <w:iCs/>
          <w:sz w:val="36"/>
          <w:szCs w:val="36"/>
        </w:rPr>
        <w:t>PMMoV</w:t>
      </w:r>
      <w:proofErr w:type="spellEnd"/>
      <w:r w:rsidRPr="00F1246F">
        <w:rPr>
          <w:rFonts w:ascii="Calibri,BoldItalic" w:hAnsi="Calibri,BoldItalic" w:cs="Calibri,BoldItalic"/>
          <w:b/>
          <w:bCs/>
          <w:i/>
          <w:iCs/>
          <w:sz w:val="36"/>
          <w:szCs w:val="36"/>
        </w:rPr>
        <w:t xml:space="preserve"> even after 4 months.”</w:t>
      </w:r>
    </w:p>
    <w:p w14:paraId="7D3AA2A5" w14:textId="31FD8926" w:rsidR="00460FFA" w:rsidRPr="00F1246F" w:rsidRDefault="00460FFA" w:rsidP="00460FFA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36"/>
          <w:szCs w:val="36"/>
        </w:rPr>
      </w:pPr>
      <w:r w:rsidRPr="00F1246F">
        <w:rPr>
          <w:rFonts w:ascii="Calibri,BoldItalic" w:hAnsi="Calibri,BoldItalic" w:cs="Calibri,BoldItalic"/>
          <w:b/>
          <w:bCs/>
          <w:i/>
          <w:iCs/>
          <w:sz w:val="36"/>
          <w:szCs w:val="36"/>
        </w:rPr>
        <w:t>“Homeless encampments did result in microbial contamination</w:t>
      </w:r>
      <w:r w:rsidRPr="00F1246F">
        <w:rPr>
          <w:rFonts w:ascii="Calibri,BoldItalic" w:hAnsi="Calibri,BoldItalic" w:cs="Calibri,BoldItalic"/>
          <w:b/>
          <w:bCs/>
          <w:i/>
          <w:iCs/>
          <w:sz w:val="36"/>
          <w:szCs w:val="36"/>
        </w:rPr>
        <w:t xml:space="preserve"> </w:t>
      </w:r>
      <w:r w:rsidRPr="00F1246F">
        <w:rPr>
          <w:rFonts w:ascii="Calibri,BoldItalic" w:hAnsi="Calibri,BoldItalic" w:cs="Calibri,BoldItalic"/>
          <w:b/>
          <w:bCs/>
          <w:i/>
          <w:iCs/>
          <w:sz w:val="36"/>
          <w:szCs w:val="36"/>
        </w:rPr>
        <w:t>of soils at encampment sites, even after site cleanup.”</w:t>
      </w:r>
    </w:p>
    <w:p w14:paraId="4D7E9CE9" w14:textId="7005095D" w:rsidR="00460FFA" w:rsidRPr="00F1246F" w:rsidRDefault="00460FFA" w:rsidP="00460F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15C2B00D" w14:textId="3D664AFA" w:rsidR="00460FFA" w:rsidRPr="00F1246F" w:rsidRDefault="00460FFA" w:rsidP="00F1246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F1246F">
        <w:rPr>
          <w:rFonts w:ascii="Calibri" w:hAnsi="Calibri" w:cs="Calibri"/>
          <w:sz w:val="24"/>
          <w:szCs w:val="24"/>
        </w:rPr>
        <w:t>To simulate storm conditions, wastewater-spiked soils were also flushed repeatedly on the day after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 xml:space="preserve">spiking. After 20 consecutive flushes, wastewater-spiked soils remained a source of </w:t>
      </w:r>
      <w:r w:rsidRPr="00F1246F">
        <w:rPr>
          <w:rFonts w:ascii="Calibri,Italic" w:hAnsi="Calibri,Italic" w:cs="Calibri,Italic"/>
          <w:i/>
          <w:iCs/>
          <w:sz w:val="24"/>
          <w:szCs w:val="24"/>
        </w:rPr>
        <w:t>E. coli</w:t>
      </w:r>
      <w:r w:rsidRPr="00F1246F">
        <w:rPr>
          <w:rFonts w:ascii="Calibri" w:hAnsi="Calibri" w:cs="Calibri"/>
          <w:sz w:val="24"/>
          <w:szCs w:val="24"/>
        </w:rPr>
        <w:t>,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 xml:space="preserve">enterococci, and HF183, but not </w:t>
      </w:r>
      <w:proofErr w:type="spellStart"/>
      <w:r w:rsidRPr="00F1246F">
        <w:rPr>
          <w:rFonts w:ascii="Calibri" w:hAnsi="Calibri" w:cs="Calibri"/>
          <w:sz w:val="24"/>
          <w:szCs w:val="24"/>
        </w:rPr>
        <w:t>PMMoV</w:t>
      </w:r>
      <w:proofErr w:type="spellEnd"/>
      <w:r w:rsidRPr="00F1246F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F1246F">
        <w:rPr>
          <w:rFonts w:ascii="Calibri" w:hAnsi="Calibri" w:cs="Calibri"/>
          <w:sz w:val="24"/>
          <w:szCs w:val="24"/>
        </w:rPr>
        <w:t>PMMoV</w:t>
      </w:r>
      <w:proofErr w:type="spellEnd"/>
      <w:r w:rsidRPr="00F1246F">
        <w:rPr>
          <w:rFonts w:ascii="Calibri" w:hAnsi="Calibri" w:cs="Calibri"/>
          <w:sz w:val="24"/>
          <w:szCs w:val="24"/>
        </w:rPr>
        <w:t xml:space="preserve"> was flushed away from soils after the first 2</w:t>
      </w:r>
    </w:p>
    <w:p w14:paraId="68E89213" w14:textId="77777777" w:rsidR="00460FFA" w:rsidRPr="00F1246F" w:rsidRDefault="00460FFA" w:rsidP="00F1246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F1246F">
        <w:rPr>
          <w:rFonts w:ascii="Calibri" w:hAnsi="Calibri" w:cs="Calibri"/>
          <w:sz w:val="24"/>
          <w:szCs w:val="24"/>
        </w:rPr>
        <w:t>flushes, possibly due to its smaller size and greater mobility in soils. These results provide new</w:t>
      </w:r>
    </w:p>
    <w:p w14:paraId="494261EE" w14:textId="617C2EE1" w:rsidR="00460FFA" w:rsidRPr="00F1246F" w:rsidRDefault="00460FFA" w:rsidP="00F1246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F1246F">
        <w:rPr>
          <w:rFonts w:ascii="Calibri" w:hAnsi="Calibri" w:cs="Calibri"/>
          <w:sz w:val="24"/>
          <w:szCs w:val="24"/>
        </w:rPr>
        <w:t>information on the typical concentrations of MST markers in wastewater contaminated soils that may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serve as a guide for future tracking of wastewater inputs during storm events.</w:t>
      </w:r>
    </w:p>
    <w:p w14:paraId="12B3C772" w14:textId="77777777" w:rsidR="00460FFA" w:rsidRPr="00F1246F" w:rsidRDefault="00460FFA" w:rsidP="00F1246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F1246F">
        <w:rPr>
          <w:rFonts w:ascii="Calibri" w:hAnsi="Calibri" w:cs="Calibri"/>
          <w:sz w:val="24"/>
          <w:szCs w:val="24"/>
        </w:rPr>
        <w:t>To simulate the leaching of pollutants from open defecation sources into stormwater, runoff</w:t>
      </w:r>
    </w:p>
    <w:p w14:paraId="15F72E0B" w14:textId="77777777" w:rsidR="00460FFA" w:rsidRPr="00F1246F" w:rsidRDefault="00460FFA" w:rsidP="00F1246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F1246F">
        <w:rPr>
          <w:rFonts w:ascii="Calibri" w:hAnsi="Calibri" w:cs="Calibri"/>
          <w:sz w:val="24"/>
          <w:szCs w:val="24"/>
        </w:rPr>
        <w:t>experiments were conducted using a runoff simulation device at sites adjacent to the river with</w:t>
      </w:r>
    </w:p>
    <w:p w14:paraId="58065AE6" w14:textId="614FE96C" w:rsidR="00460FFA" w:rsidRPr="00F1246F" w:rsidRDefault="00460FFA" w:rsidP="00F1246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F1246F">
        <w:rPr>
          <w:rFonts w:ascii="Calibri" w:hAnsi="Calibri" w:cs="Calibri"/>
          <w:sz w:val="24"/>
          <w:szCs w:val="24"/>
        </w:rPr>
        <w:t>human feces on the soil surface. These experiments revealed several important findings about open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 xml:space="preserve">defecation. Concentrations of </w:t>
      </w:r>
      <w:r w:rsidRPr="00F1246F">
        <w:rPr>
          <w:rFonts w:ascii="Calibri,Italic" w:hAnsi="Calibri,Italic" w:cs="Calibri,Italic"/>
          <w:i/>
          <w:iCs/>
          <w:sz w:val="24"/>
          <w:szCs w:val="24"/>
        </w:rPr>
        <w:t xml:space="preserve">E. coli </w:t>
      </w:r>
      <w:r w:rsidRPr="00F1246F">
        <w:rPr>
          <w:rFonts w:ascii="Calibri" w:hAnsi="Calibri" w:cs="Calibri"/>
          <w:sz w:val="24"/>
          <w:szCs w:val="24"/>
        </w:rPr>
        <w:t>and enterococci remained unchanged after multiple flushes of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human fecal material on soil surfaces; therefore, open defecation is likely to be a continuous source of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 xml:space="preserve">fecal indicator bacteria over the length of a storm event. Also, the human microbial marker, </w:t>
      </w:r>
      <w:proofErr w:type="spellStart"/>
      <w:r w:rsidRPr="00F1246F">
        <w:rPr>
          <w:rFonts w:ascii="Calibri" w:hAnsi="Calibri" w:cs="Calibri"/>
          <w:sz w:val="24"/>
          <w:szCs w:val="24"/>
        </w:rPr>
        <w:t>PMMoV</w:t>
      </w:r>
      <w:proofErr w:type="spellEnd"/>
      <w:r w:rsidRPr="00F1246F">
        <w:rPr>
          <w:rFonts w:ascii="Calibri" w:hAnsi="Calibri" w:cs="Calibri"/>
          <w:sz w:val="24"/>
          <w:szCs w:val="24"/>
        </w:rPr>
        <w:t>,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and the chemical marker, sucralose, were measured in every runoff experiment and found to be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persistent in human fecal material in the environment. However, both HF183 and caffeine, were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either absent or present in very low (undetectable) concentrations in the runoff experiments, which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may be due to the short lifetime of both HF183 and caffeine in the environment. Combined with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earlier evidence of high concentrations of HF183 and caffeine in untreated wastewater, these runoff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experiment results indicate that increases in caffeine and HF183 concentrations in surface water are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likely an indication of untreated wastewater inputs rather than open defecation inputs.</w:t>
      </w:r>
    </w:p>
    <w:p w14:paraId="71B637FA" w14:textId="77777777" w:rsidR="00F1246F" w:rsidRPr="00F1246F" w:rsidRDefault="00F1246F" w:rsidP="00460F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14:paraId="06DA1DEC" w14:textId="7F300ED7" w:rsidR="00460FFA" w:rsidRPr="00F1246F" w:rsidRDefault="00460FFA" w:rsidP="00460F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F1246F">
        <w:rPr>
          <w:rFonts w:ascii="Calibri" w:hAnsi="Calibri" w:cs="Calibri"/>
          <w:sz w:val="32"/>
          <w:szCs w:val="32"/>
        </w:rPr>
        <w:t>Source tracking during storm events</w:t>
      </w:r>
    </w:p>
    <w:p w14:paraId="5556F4AB" w14:textId="1343A860" w:rsidR="00F1246F" w:rsidRPr="00F1246F" w:rsidRDefault="00460FFA" w:rsidP="00F1246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F1246F">
        <w:rPr>
          <w:rFonts w:ascii="Calibri" w:hAnsi="Calibri" w:cs="Calibri"/>
          <w:sz w:val="24"/>
          <w:szCs w:val="24"/>
        </w:rPr>
        <w:t xml:space="preserve">Monitoring of </w:t>
      </w:r>
      <w:proofErr w:type="spellStart"/>
      <w:r w:rsidRPr="00F1246F">
        <w:rPr>
          <w:rFonts w:ascii="Calibri" w:hAnsi="Calibri" w:cs="Calibri"/>
          <w:sz w:val="24"/>
          <w:szCs w:val="24"/>
        </w:rPr>
        <w:t>pollutagraphs</w:t>
      </w:r>
      <w:proofErr w:type="spellEnd"/>
      <w:r w:rsidRPr="00F1246F">
        <w:rPr>
          <w:rFonts w:ascii="Calibri" w:hAnsi="Calibri" w:cs="Calibri"/>
          <w:sz w:val="24"/>
          <w:szCs w:val="24"/>
        </w:rPr>
        <w:t xml:space="preserve"> for the San Diego River and its tributaries during storm events from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 xml:space="preserve">January 2018 to March 2019 revealed that </w:t>
      </w:r>
      <w:r w:rsidRPr="00F1246F">
        <w:rPr>
          <w:rFonts w:ascii="Calibri,Italic" w:hAnsi="Calibri,Italic" w:cs="Calibri,Italic"/>
          <w:i/>
          <w:iCs/>
          <w:sz w:val="24"/>
          <w:szCs w:val="24"/>
        </w:rPr>
        <w:t xml:space="preserve">E. coli </w:t>
      </w:r>
      <w:r w:rsidRPr="00F1246F">
        <w:rPr>
          <w:rFonts w:ascii="Calibri" w:hAnsi="Calibri" w:cs="Calibri"/>
          <w:sz w:val="24"/>
          <w:szCs w:val="24"/>
        </w:rPr>
        <w:t>and enterococci concentrations exceeded wet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weather targets by several orders of magnitude, with the highest concentrations (&gt; 10</w:t>
      </w:r>
      <w:r w:rsidRPr="00F1246F">
        <w:rPr>
          <w:rFonts w:ascii="Calibri" w:hAnsi="Calibri" w:cs="Calibri"/>
          <w:sz w:val="16"/>
          <w:szCs w:val="16"/>
        </w:rPr>
        <w:t xml:space="preserve">5 </w:t>
      </w:r>
      <w:r w:rsidRPr="00F1246F">
        <w:rPr>
          <w:rFonts w:ascii="Calibri" w:hAnsi="Calibri" w:cs="Calibri"/>
          <w:sz w:val="24"/>
          <w:szCs w:val="24"/>
        </w:rPr>
        <w:t>MPN/100 mL)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and loadings (&gt;10</w:t>
      </w:r>
      <w:r w:rsidRPr="00F1246F">
        <w:rPr>
          <w:rFonts w:ascii="Calibri" w:hAnsi="Calibri" w:cs="Calibri"/>
          <w:sz w:val="16"/>
          <w:szCs w:val="16"/>
        </w:rPr>
        <w:t xml:space="preserve">13 </w:t>
      </w:r>
      <w:r w:rsidRPr="00F1246F">
        <w:rPr>
          <w:rFonts w:ascii="Calibri" w:hAnsi="Calibri" w:cs="Calibri"/>
          <w:sz w:val="24"/>
          <w:szCs w:val="24"/>
        </w:rPr>
        <w:t>MPN/d) observed during the two largest storm events. Samples were also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analyzed for gene targets of a fecal indicator virus (coliphage PhiX174), human associated chemical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 xml:space="preserve">markers (caffeine and sucralose), human-associated biological markers (HF183 and </w:t>
      </w:r>
      <w:proofErr w:type="spellStart"/>
      <w:r w:rsidRPr="00F1246F">
        <w:rPr>
          <w:rFonts w:ascii="Calibri" w:hAnsi="Calibri" w:cs="Calibri"/>
          <w:sz w:val="24"/>
          <w:szCs w:val="24"/>
        </w:rPr>
        <w:t>PMMoV</w:t>
      </w:r>
      <w:proofErr w:type="spellEnd"/>
      <w:r w:rsidRPr="00F1246F">
        <w:rPr>
          <w:rFonts w:ascii="Calibri" w:hAnsi="Calibri" w:cs="Calibri"/>
          <w:sz w:val="24"/>
          <w:szCs w:val="24"/>
        </w:rPr>
        <w:t>),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pathogenic human viruses (Hepatitis A virus [HAV] and norovirus GI [</w:t>
      </w:r>
      <w:proofErr w:type="spellStart"/>
      <w:r w:rsidRPr="00F1246F">
        <w:rPr>
          <w:rFonts w:ascii="Calibri" w:hAnsi="Calibri" w:cs="Calibri"/>
          <w:sz w:val="24"/>
          <w:szCs w:val="24"/>
        </w:rPr>
        <w:t>NoVGI</w:t>
      </w:r>
      <w:proofErr w:type="spellEnd"/>
      <w:r w:rsidRPr="00F1246F">
        <w:rPr>
          <w:rFonts w:ascii="Calibri" w:hAnsi="Calibri" w:cs="Calibri"/>
          <w:sz w:val="24"/>
          <w:szCs w:val="24"/>
        </w:rPr>
        <w:t>]), pathogenic bacteria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(</w:t>
      </w:r>
      <w:r w:rsidRPr="00F1246F">
        <w:rPr>
          <w:rFonts w:ascii="Calibri,Italic" w:hAnsi="Calibri,Italic" w:cs="Calibri,Italic"/>
          <w:i/>
          <w:iCs/>
          <w:sz w:val="24"/>
          <w:szCs w:val="24"/>
        </w:rPr>
        <w:t xml:space="preserve">Campylobacter coli </w:t>
      </w:r>
      <w:r w:rsidRPr="00F1246F">
        <w:rPr>
          <w:rFonts w:ascii="Calibri" w:hAnsi="Calibri" w:cs="Calibri"/>
          <w:sz w:val="24"/>
          <w:szCs w:val="24"/>
        </w:rPr>
        <w:t xml:space="preserve">and </w:t>
      </w:r>
      <w:r w:rsidRPr="00F1246F">
        <w:rPr>
          <w:rFonts w:ascii="Calibri,Italic" w:hAnsi="Calibri,Italic" w:cs="Calibri,Italic"/>
          <w:i/>
          <w:iCs/>
          <w:sz w:val="24"/>
          <w:szCs w:val="24"/>
        </w:rPr>
        <w:t xml:space="preserve">Campylobacter </w:t>
      </w:r>
      <w:proofErr w:type="spellStart"/>
      <w:r w:rsidRPr="00F1246F">
        <w:rPr>
          <w:rFonts w:ascii="Calibri,Italic" w:hAnsi="Calibri,Italic" w:cs="Calibri,Italic"/>
          <w:i/>
          <w:iCs/>
          <w:sz w:val="24"/>
          <w:szCs w:val="24"/>
        </w:rPr>
        <w:t>jejuni</w:t>
      </w:r>
      <w:proofErr w:type="spellEnd"/>
      <w:r w:rsidRPr="00F1246F">
        <w:rPr>
          <w:rFonts w:ascii="Calibri" w:hAnsi="Calibri" w:cs="Calibri"/>
          <w:sz w:val="24"/>
          <w:szCs w:val="24"/>
        </w:rPr>
        <w:t xml:space="preserve">), dissolved </w:t>
      </w:r>
      <w:r w:rsidRPr="00F1246F">
        <w:rPr>
          <w:rFonts w:ascii="Calibri" w:hAnsi="Calibri" w:cs="Calibri"/>
          <w:sz w:val="24"/>
          <w:szCs w:val="24"/>
        </w:rPr>
        <w:lastRenderedPageBreak/>
        <w:t>organic carbon, total dissolved nitrogen,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nitrate, and phosphorus. Samples collected from the San Diego River during a major storm (February</w:t>
      </w:r>
      <w:r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 xml:space="preserve">2018), which had strong evidence of SSO influence, had no detectable levels of HAV or </w:t>
      </w:r>
      <w:r w:rsidRPr="00F1246F">
        <w:rPr>
          <w:rFonts w:ascii="Calibri,Italic" w:hAnsi="Calibri,Italic" w:cs="Calibri,Italic"/>
          <w:i/>
          <w:iCs/>
          <w:sz w:val="24"/>
          <w:szCs w:val="24"/>
        </w:rPr>
        <w:t xml:space="preserve">C. </w:t>
      </w:r>
      <w:proofErr w:type="spellStart"/>
      <w:r w:rsidRPr="00F1246F">
        <w:rPr>
          <w:rFonts w:ascii="Calibri,Italic" w:hAnsi="Calibri,Italic" w:cs="Calibri,Italic"/>
          <w:i/>
          <w:iCs/>
          <w:sz w:val="24"/>
          <w:szCs w:val="24"/>
        </w:rPr>
        <w:t>jejuni</w:t>
      </w:r>
      <w:proofErr w:type="spellEnd"/>
      <w:r w:rsidRPr="00F1246F">
        <w:rPr>
          <w:rFonts w:ascii="Calibri" w:hAnsi="Calibri" w:cs="Calibri"/>
          <w:sz w:val="24"/>
          <w:szCs w:val="24"/>
        </w:rPr>
        <w:t>, but</w:t>
      </w:r>
      <w:r w:rsidR="00F1246F" w:rsidRPr="00F1246F">
        <w:rPr>
          <w:rFonts w:ascii="Calibri" w:hAnsi="Calibri" w:cs="Calibri"/>
          <w:sz w:val="24"/>
          <w:szCs w:val="24"/>
        </w:rPr>
        <w:t xml:space="preserve"> </w:t>
      </w:r>
      <w:r w:rsidR="00F1246F" w:rsidRPr="00F1246F">
        <w:rPr>
          <w:rFonts w:ascii="Calibri" w:hAnsi="Calibri" w:cs="Calibri"/>
          <w:sz w:val="24"/>
          <w:szCs w:val="24"/>
        </w:rPr>
        <w:t xml:space="preserve">the human pathogen, </w:t>
      </w:r>
      <w:r w:rsidR="00F1246F" w:rsidRPr="00F1246F">
        <w:rPr>
          <w:rFonts w:ascii="Calibri,Italic" w:hAnsi="Calibri,Italic" w:cs="Calibri,Italic"/>
          <w:i/>
          <w:iCs/>
          <w:sz w:val="24"/>
          <w:szCs w:val="24"/>
        </w:rPr>
        <w:t xml:space="preserve">C. coli </w:t>
      </w:r>
      <w:r w:rsidR="00F1246F" w:rsidRPr="00F1246F">
        <w:rPr>
          <w:rFonts w:ascii="Calibri" w:hAnsi="Calibri" w:cs="Calibri"/>
          <w:sz w:val="24"/>
          <w:szCs w:val="24"/>
        </w:rPr>
        <w:t>was detected. Subsequent storms also did not have measurable</w:t>
      </w:r>
      <w:r w:rsidR="00F1246F" w:rsidRPr="00F1246F">
        <w:rPr>
          <w:rFonts w:ascii="Calibri" w:hAnsi="Calibri" w:cs="Calibri"/>
          <w:sz w:val="24"/>
          <w:szCs w:val="24"/>
        </w:rPr>
        <w:t xml:space="preserve"> </w:t>
      </w:r>
      <w:r w:rsidR="00F1246F" w:rsidRPr="00F1246F">
        <w:rPr>
          <w:rFonts w:ascii="Calibri" w:hAnsi="Calibri" w:cs="Calibri"/>
          <w:sz w:val="24"/>
          <w:szCs w:val="24"/>
        </w:rPr>
        <w:t xml:space="preserve">concentrations of HAV or </w:t>
      </w:r>
      <w:r w:rsidR="00F1246F" w:rsidRPr="00F1246F">
        <w:rPr>
          <w:rFonts w:ascii="Calibri,Italic" w:hAnsi="Calibri,Italic" w:cs="Calibri,Italic"/>
          <w:i/>
          <w:iCs/>
          <w:sz w:val="24"/>
          <w:szCs w:val="24"/>
        </w:rPr>
        <w:t xml:space="preserve">C. </w:t>
      </w:r>
      <w:proofErr w:type="spellStart"/>
      <w:r w:rsidR="00F1246F" w:rsidRPr="00F1246F">
        <w:rPr>
          <w:rFonts w:ascii="Calibri,Italic" w:hAnsi="Calibri,Italic" w:cs="Calibri,Italic"/>
          <w:i/>
          <w:iCs/>
          <w:sz w:val="24"/>
          <w:szCs w:val="24"/>
        </w:rPr>
        <w:t>jejuni</w:t>
      </w:r>
      <w:proofErr w:type="spellEnd"/>
      <w:r w:rsidR="00F1246F" w:rsidRPr="00F1246F">
        <w:rPr>
          <w:rFonts w:ascii="Calibri" w:hAnsi="Calibri" w:cs="Calibri"/>
          <w:sz w:val="24"/>
          <w:szCs w:val="24"/>
        </w:rPr>
        <w:t xml:space="preserve">; however, the human pathogen </w:t>
      </w:r>
      <w:proofErr w:type="spellStart"/>
      <w:r w:rsidR="00F1246F" w:rsidRPr="00F1246F">
        <w:rPr>
          <w:rFonts w:ascii="Calibri" w:hAnsi="Calibri" w:cs="Calibri"/>
          <w:sz w:val="24"/>
          <w:szCs w:val="24"/>
        </w:rPr>
        <w:t>NoVGI</w:t>
      </w:r>
      <w:proofErr w:type="spellEnd"/>
      <w:r w:rsidR="00F1246F" w:rsidRPr="00F1246F">
        <w:rPr>
          <w:rFonts w:ascii="Calibri" w:hAnsi="Calibri" w:cs="Calibri"/>
          <w:sz w:val="24"/>
          <w:szCs w:val="24"/>
        </w:rPr>
        <w:t xml:space="preserve"> was detected in the San Diego River during the first rain event of the 2018 hydrologic year, following 150 antecedent dry days.</w:t>
      </w:r>
    </w:p>
    <w:p w14:paraId="4296B940" w14:textId="03F52083" w:rsidR="00460FFA" w:rsidRPr="00F1246F" w:rsidRDefault="00460FFA" w:rsidP="00460F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B4DA843" w14:textId="62A51D1E" w:rsidR="00460FFA" w:rsidRPr="00F1246F" w:rsidRDefault="00460FFA" w:rsidP="00460FFA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36"/>
          <w:szCs w:val="36"/>
        </w:rPr>
      </w:pPr>
      <w:r w:rsidRPr="00F1246F">
        <w:rPr>
          <w:rFonts w:ascii="Calibri,BoldItalic" w:hAnsi="Calibri,BoldItalic" w:cs="Calibri,BoldItalic"/>
          <w:b/>
          <w:bCs/>
          <w:i/>
          <w:iCs/>
          <w:sz w:val="36"/>
          <w:szCs w:val="36"/>
        </w:rPr>
        <w:t>“Caffeine and HF183 are found in high concentrations in</w:t>
      </w:r>
    </w:p>
    <w:p w14:paraId="5D3CEE47" w14:textId="77777777" w:rsidR="00460FFA" w:rsidRPr="00F1246F" w:rsidRDefault="00460FFA" w:rsidP="00460FFA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36"/>
          <w:szCs w:val="36"/>
        </w:rPr>
      </w:pPr>
      <w:r w:rsidRPr="00F1246F">
        <w:rPr>
          <w:rFonts w:ascii="Calibri,BoldItalic" w:hAnsi="Calibri,BoldItalic" w:cs="Calibri,BoldItalic"/>
          <w:b/>
          <w:bCs/>
          <w:i/>
          <w:iCs/>
          <w:sz w:val="36"/>
          <w:szCs w:val="36"/>
        </w:rPr>
        <w:t>untreated wastewater and almost undetectable in</w:t>
      </w:r>
    </w:p>
    <w:p w14:paraId="058DEEC4" w14:textId="77777777" w:rsidR="00460FFA" w:rsidRPr="00F1246F" w:rsidRDefault="00460FFA" w:rsidP="00460FFA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36"/>
          <w:szCs w:val="36"/>
        </w:rPr>
      </w:pPr>
      <w:r w:rsidRPr="00F1246F">
        <w:rPr>
          <w:rFonts w:ascii="Calibri,BoldItalic" w:hAnsi="Calibri,BoldItalic" w:cs="Calibri,BoldItalic"/>
          <w:b/>
          <w:bCs/>
          <w:i/>
          <w:iCs/>
          <w:sz w:val="36"/>
          <w:szCs w:val="36"/>
        </w:rPr>
        <w:t>stormwater runoff from soil with open defecation.”</w:t>
      </w:r>
    </w:p>
    <w:p w14:paraId="310D87EE" w14:textId="5D10CCF7" w:rsidR="00460FFA" w:rsidRPr="00F1246F" w:rsidRDefault="00460FFA" w:rsidP="00460F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655C9372" w14:textId="4146DB14" w:rsidR="00460FFA" w:rsidRPr="00F1246F" w:rsidRDefault="00460FFA" w:rsidP="00F1246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F1246F">
        <w:rPr>
          <w:rFonts w:ascii="Calibri" w:hAnsi="Calibri" w:cs="Calibri"/>
          <w:sz w:val="24"/>
          <w:szCs w:val="24"/>
        </w:rPr>
        <w:t xml:space="preserve">The most telling information regarding sources of contamination comes from </w:t>
      </w:r>
      <w:proofErr w:type="spellStart"/>
      <w:r w:rsidRPr="00F1246F">
        <w:rPr>
          <w:rFonts w:ascii="Calibri" w:hAnsi="Calibri" w:cs="Calibri"/>
          <w:sz w:val="24"/>
          <w:szCs w:val="24"/>
        </w:rPr>
        <w:t>pollutagraphs</w:t>
      </w:r>
      <w:proofErr w:type="spellEnd"/>
      <w:r w:rsidRPr="00F1246F">
        <w:rPr>
          <w:rFonts w:ascii="Calibri" w:hAnsi="Calibri" w:cs="Calibri"/>
          <w:sz w:val="24"/>
          <w:szCs w:val="24"/>
        </w:rPr>
        <w:t xml:space="preserve"> of HF183,</w:t>
      </w:r>
      <w:r w:rsidR="00F1246F"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caffeine, and sucralose, which showed caffeine/sucralose ratios greater than 2 and large increases in</w:t>
      </w:r>
      <w:r w:rsidR="00F1246F"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HF183 during and after the peaks of storm hydrographs. The trends in concentrations of MST and</w:t>
      </w:r>
      <w:r w:rsidR="00F1246F"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chemical markers, as well as other chemical parameters, over the course of each storm suggest that</w:t>
      </w:r>
      <w:r w:rsidR="00F1246F"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untreated wastewater, from sewer exfiltration or SSOs, is the main source of microbial contamination</w:t>
      </w:r>
      <w:r w:rsidR="00F1246F"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in the San Diego River during storm events. Corresponding chemical analyses indicated that soils</w:t>
      </w:r>
      <w:r w:rsidR="00F1246F"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become saturated over the course of most storms, potentially mobilizing contaminants from the</w:t>
      </w:r>
      <w:r w:rsidR="00F1246F"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subsurface, where untreated wastewater may have accumulated around sewer pipes or where sewers</w:t>
      </w:r>
      <w:r w:rsidR="00F1246F"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may actively be leaking wastewater to the surrounding environment. Evidence also showed that,</w:t>
      </w:r>
      <w:r w:rsidR="00F1246F"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during very low volume rain events, in which surface runoff is the dominant mechanism for flushing</w:t>
      </w:r>
    </w:p>
    <w:p w14:paraId="2B9165EB" w14:textId="77777777" w:rsidR="00460FFA" w:rsidRPr="00F1246F" w:rsidRDefault="00460FFA" w:rsidP="00F1246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F1246F">
        <w:rPr>
          <w:rFonts w:ascii="Calibri" w:hAnsi="Calibri" w:cs="Calibri"/>
          <w:sz w:val="24"/>
          <w:szCs w:val="24"/>
        </w:rPr>
        <w:t xml:space="preserve">pollutants into the water column, HF183 was undetectable and </w:t>
      </w:r>
      <w:r w:rsidRPr="00F1246F">
        <w:rPr>
          <w:rFonts w:ascii="Calibri,Italic" w:hAnsi="Calibri,Italic" w:cs="Calibri,Italic"/>
          <w:i/>
          <w:iCs/>
          <w:sz w:val="24"/>
          <w:szCs w:val="24"/>
        </w:rPr>
        <w:t xml:space="preserve">E. coli </w:t>
      </w:r>
      <w:r w:rsidRPr="00F1246F">
        <w:rPr>
          <w:rFonts w:ascii="Calibri" w:hAnsi="Calibri" w:cs="Calibri"/>
          <w:sz w:val="24"/>
          <w:szCs w:val="24"/>
        </w:rPr>
        <w:t>and fecal enterococci</w:t>
      </w:r>
    </w:p>
    <w:p w14:paraId="70E3D972" w14:textId="27849DC7" w:rsidR="00460FFA" w:rsidRPr="00F1246F" w:rsidRDefault="00460FFA" w:rsidP="00F1246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F1246F">
        <w:rPr>
          <w:rFonts w:ascii="Calibri" w:hAnsi="Calibri" w:cs="Calibri"/>
          <w:sz w:val="24"/>
          <w:szCs w:val="24"/>
        </w:rPr>
        <w:t>concentrations were one to two orders of magnitude lower than during larger storms. These results</w:t>
      </w:r>
      <w:r w:rsidR="00F1246F"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indicate that flushing of open defecation sources during surface runoff may transport pathogenic</w:t>
      </w:r>
      <w:r w:rsidR="00F1246F"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microorganisms into the water column, but that this source likely represents only a fraction of the</w:t>
      </w:r>
      <w:r w:rsidR="00F1246F"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microbial pollutant inputs that occur from untreated wastewater. Overall, untreated wastewater</w:t>
      </w:r>
      <w:r w:rsidR="00F1246F"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sources are likely responsible for the majority of elevated microbial pollutants detected in the San</w:t>
      </w:r>
      <w:r w:rsidR="00F1246F"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Diego River and its tributaries during storm events.</w:t>
      </w:r>
    </w:p>
    <w:p w14:paraId="51D367A0" w14:textId="616C7F8D" w:rsidR="00460FFA" w:rsidRPr="00F1246F" w:rsidRDefault="00460FFA" w:rsidP="00F1246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F1246F">
        <w:rPr>
          <w:rFonts w:ascii="Calibri" w:hAnsi="Calibri" w:cs="Calibri"/>
          <w:sz w:val="24"/>
          <w:szCs w:val="24"/>
        </w:rPr>
        <w:t>This study suggests that efforts to address contamination of the San Diego River and its tributaries and</w:t>
      </w:r>
      <w:r w:rsidR="00F1246F"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meet wet weather pollution targets should prioritize replacement of cracked or failing sewer</w:t>
      </w:r>
      <w:r w:rsidR="00F1246F"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infrastructure or containment of sanitary sewer overflows. Despite the potentially lesser contribution</w:t>
      </w:r>
      <w:r w:rsidR="00F1246F"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of open defecation sites to pollutant loadings in the San Diego River during storm events, waste</w:t>
      </w:r>
      <w:r w:rsidR="00F1246F"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associated with homeless encampments remains an important source of fecal pollution to soils.</w:t>
      </w:r>
      <w:r w:rsidR="00F1246F"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Provision of improved water supply, sanitation, and hygiene facilities is recommended for unsheltered</w:t>
      </w:r>
      <w:r w:rsidR="00F1246F"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individuals experiencing homelessness in the region.</w:t>
      </w:r>
    </w:p>
    <w:p w14:paraId="443FE79C" w14:textId="77777777" w:rsidR="00F1246F" w:rsidRPr="00F1246F" w:rsidRDefault="00F1246F" w:rsidP="00460FFA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36"/>
          <w:szCs w:val="36"/>
        </w:rPr>
      </w:pPr>
    </w:p>
    <w:p w14:paraId="363B4795" w14:textId="6D3C7ACC" w:rsidR="00460FFA" w:rsidRPr="00F1246F" w:rsidRDefault="00460FFA" w:rsidP="00460FFA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36"/>
          <w:szCs w:val="36"/>
        </w:rPr>
      </w:pPr>
      <w:r w:rsidRPr="00F1246F">
        <w:rPr>
          <w:rFonts w:ascii="Calibri,BoldItalic" w:hAnsi="Calibri,BoldItalic" w:cs="Calibri,BoldItalic"/>
          <w:b/>
          <w:bCs/>
          <w:i/>
          <w:iCs/>
          <w:sz w:val="36"/>
          <w:szCs w:val="36"/>
        </w:rPr>
        <w:lastRenderedPageBreak/>
        <w:t>“Untreated wastewater was found to be the main source</w:t>
      </w:r>
    </w:p>
    <w:p w14:paraId="1B35EC88" w14:textId="77777777" w:rsidR="00460FFA" w:rsidRPr="00F1246F" w:rsidRDefault="00460FFA" w:rsidP="00460FFA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36"/>
          <w:szCs w:val="36"/>
        </w:rPr>
      </w:pPr>
      <w:r w:rsidRPr="00F1246F">
        <w:rPr>
          <w:rFonts w:ascii="Calibri,BoldItalic" w:hAnsi="Calibri,BoldItalic" w:cs="Calibri,BoldItalic"/>
          <w:b/>
          <w:bCs/>
          <w:i/>
          <w:iCs/>
          <w:sz w:val="36"/>
          <w:szCs w:val="36"/>
        </w:rPr>
        <w:t>of San Diego River pollution during storm events.”</w:t>
      </w:r>
    </w:p>
    <w:p w14:paraId="7EBFE93B" w14:textId="1A663B23" w:rsidR="00460FFA" w:rsidRPr="00F1246F" w:rsidRDefault="00460FFA" w:rsidP="00460F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236375BF" w14:textId="4927FE1C" w:rsidR="00460FFA" w:rsidRPr="00F1246F" w:rsidRDefault="00460FFA" w:rsidP="00460F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44"/>
          <w:szCs w:val="44"/>
        </w:rPr>
      </w:pPr>
      <w:r w:rsidRPr="00F1246F">
        <w:rPr>
          <w:rFonts w:ascii="Calibri,Bold" w:hAnsi="Calibri,Bold" w:cs="Calibri,Bold"/>
          <w:b/>
          <w:bCs/>
          <w:sz w:val="44"/>
          <w:szCs w:val="44"/>
        </w:rPr>
        <w:t>Acknowledgments</w:t>
      </w:r>
    </w:p>
    <w:p w14:paraId="3719F85B" w14:textId="141242CB" w:rsidR="00E24E55" w:rsidRPr="00F1246F" w:rsidRDefault="00460FFA" w:rsidP="00F1246F">
      <w:pPr>
        <w:autoSpaceDE w:val="0"/>
        <w:autoSpaceDN w:val="0"/>
        <w:adjustRightInd w:val="0"/>
        <w:spacing w:after="0" w:line="240" w:lineRule="auto"/>
      </w:pPr>
      <w:r w:rsidRPr="00F1246F">
        <w:rPr>
          <w:rFonts w:ascii="Calibri" w:hAnsi="Calibri" w:cs="Calibri"/>
          <w:sz w:val="24"/>
          <w:szCs w:val="24"/>
        </w:rPr>
        <w:t xml:space="preserve">We acknowledge funding and support from the San Diego River Conservancy, </w:t>
      </w:r>
      <w:r w:rsidR="00AC0F4D">
        <w:rPr>
          <w:rFonts w:ascii="Calibri" w:hAnsi="Calibri" w:cs="Calibri"/>
          <w:sz w:val="24"/>
          <w:szCs w:val="24"/>
        </w:rPr>
        <w:t xml:space="preserve">San Diego Regional Water Quality </w:t>
      </w:r>
      <w:r w:rsidRPr="00F1246F">
        <w:rPr>
          <w:rFonts w:ascii="Calibri" w:hAnsi="Calibri" w:cs="Calibri"/>
          <w:sz w:val="24"/>
          <w:szCs w:val="24"/>
        </w:rPr>
        <w:t xml:space="preserve">Control Board, Region 9, </w:t>
      </w:r>
      <w:r w:rsidR="00F1246F" w:rsidRPr="00F1246F">
        <w:rPr>
          <w:rFonts w:ascii="Calibri" w:hAnsi="Calibri" w:cs="Calibri"/>
          <w:sz w:val="24"/>
          <w:szCs w:val="24"/>
        </w:rPr>
        <w:t xml:space="preserve">California State Water Resources Control Board, </w:t>
      </w:r>
      <w:r w:rsidRPr="00F1246F">
        <w:rPr>
          <w:rFonts w:ascii="Calibri" w:hAnsi="Calibri" w:cs="Calibri"/>
          <w:sz w:val="24"/>
          <w:szCs w:val="24"/>
        </w:rPr>
        <w:t>San Diego State University Division of Graduate Affairs, Office of</w:t>
      </w:r>
      <w:r w:rsidR="00F1246F"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Councilmember Scott Sherman (District 7) of the City of San Diego, Office of Councilmember Lori Zapf</w:t>
      </w:r>
      <w:r w:rsidR="00F1246F"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(District 2) of the City of San Diego. We are grateful for assistance with field work and access to data</w:t>
      </w:r>
      <w:r w:rsidR="00F1246F"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and study sites provided by the San Diego River Park Foundation and the City of El Cajon. A talented</w:t>
      </w:r>
      <w:r w:rsidR="00F1246F"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group of students assisted with field and laboratory work; we thank J. Calderon, F. Pinongcos, M.</w:t>
      </w:r>
      <w:r w:rsidR="00F1246F"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 xml:space="preserve">Garcia, M. Gil, J. Monroe, C. </w:t>
      </w:r>
      <w:proofErr w:type="spellStart"/>
      <w:r w:rsidRPr="00F1246F">
        <w:rPr>
          <w:rFonts w:ascii="Calibri" w:hAnsi="Calibri" w:cs="Calibri"/>
          <w:sz w:val="24"/>
          <w:szCs w:val="24"/>
        </w:rPr>
        <w:t>Batikian</w:t>
      </w:r>
      <w:proofErr w:type="spellEnd"/>
      <w:r w:rsidRPr="00F1246F">
        <w:rPr>
          <w:rFonts w:ascii="Calibri" w:hAnsi="Calibri" w:cs="Calibri"/>
          <w:sz w:val="24"/>
          <w:szCs w:val="24"/>
        </w:rPr>
        <w:t xml:space="preserve">, H. Bertsch, B. Carlson, C. </w:t>
      </w:r>
      <w:proofErr w:type="spellStart"/>
      <w:r w:rsidRPr="00F1246F">
        <w:rPr>
          <w:rFonts w:ascii="Calibri" w:hAnsi="Calibri" w:cs="Calibri"/>
          <w:sz w:val="24"/>
          <w:szCs w:val="24"/>
        </w:rPr>
        <w:t>Carr</w:t>
      </w:r>
      <w:proofErr w:type="spellEnd"/>
      <w:r w:rsidRPr="00F1246F">
        <w:rPr>
          <w:rFonts w:ascii="Calibri" w:hAnsi="Calibri" w:cs="Calibri"/>
          <w:sz w:val="24"/>
          <w:szCs w:val="24"/>
        </w:rPr>
        <w:t>, S. Chao, F. Espinosa, D. Garcia, A.</w:t>
      </w:r>
      <w:r w:rsidR="00F1246F" w:rsidRPr="00F1246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1246F">
        <w:rPr>
          <w:rFonts w:ascii="Calibri" w:hAnsi="Calibri" w:cs="Calibri"/>
          <w:sz w:val="24"/>
          <w:szCs w:val="24"/>
        </w:rPr>
        <w:t>Gaunin</w:t>
      </w:r>
      <w:proofErr w:type="spellEnd"/>
      <w:r w:rsidRPr="00F1246F">
        <w:rPr>
          <w:rFonts w:ascii="Calibri" w:hAnsi="Calibri" w:cs="Calibri"/>
          <w:sz w:val="24"/>
          <w:szCs w:val="24"/>
        </w:rPr>
        <w:t xml:space="preserve">, C. Graves, A. Jaramillo, A. Kinney, L. Mendoza, I. </w:t>
      </w:r>
      <w:proofErr w:type="spellStart"/>
      <w:r w:rsidRPr="00F1246F">
        <w:rPr>
          <w:rFonts w:ascii="Calibri" w:hAnsi="Calibri" w:cs="Calibri"/>
          <w:sz w:val="24"/>
          <w:szCs w:val="24"/>
        </w:rPr>
        <w:t>Musaazi</w:t>
      </w:r>
      <w:proofErr w:type="spellEnd"/>
      <w:r w:rsidRPr="00F1246F">
        <w:rPr>
          <w:rFonts w:ascii="Calibri" w:hAnsi="Calibri" w:cs="Calibri"/>
          <w:sz w:val="24"/>
          <w:szCs w:val="24"/>
        </w:rPr>
        <w:t xml:space="preserve">, E. </w:t>
      </w:r>
      <w:proofErr w:type="spellStart"/>
      <w:r w:rsidRPr="00F1246F">
        <w:rPr>
          <w:rFonts w:ascii="Calibri" w:hAnsi="Calibri" w:cs="Calibri"/>
          <w:sz w:val="24"/>
          <w:szCs w:val="24"/>
        </w:rPr>
        <w:t>Mikita</w:t>
      </w:r>
      <w:proofErr w:type="spellEnd"/>
      <w:r w:rsidRPr="00F1246F">
        <w:rPr>
          <w:rFonts w:ascii="Calibri" w:hAnsi="Calibri" w:cs="Calibri"/>
          <w:sz w:val="24"/>
          <w:szCs w:val="24"/>
        </w:rPr>
        <w:t xml:space="preserve">, K. </w:t>
      </w:r>
      <w:proofErr w:type="spellStart"/>
      <w:r w:rsidRPr="00F1246F">
        <w:rPr>
          <w:rFonts w:ascii="Calibri" w:hAnsi="Calibri" w:cs="Calibri"/>
          <w:sz w:val="24"/>
          <w:szCs w:val="24"/>
        </w:rPr>
        <w:t>O’Marah</w:t>
      </w:r>
      <w:proofErr w:type="spellEnd"/>
      <w:r w:rsidRPr="00F1246F">
        <w:rPr>
          <w:rFonts w:ascii="Calibri" w:hAnsi="Calibri" w:cs="Calibri"/>
          <w:sz w:val="24"/>
          <w:szCs w:val="24"/>
        </w:rPr>
        <w:t xml:space="preserve">, T. </w:t>
      </w:r>
      <w:proofErr w:type="spellStart"/>
      <w:r w:rsidRPr="00F1246F">
        <w:rPr>
          <w:rFonts w:ascii="Calibri" w:hAnsi="Calibri" w:cs="Calibri"/>
          <w:sz w:val="24"/>
          <w:szCs w:val="24"/>
        </w:rPr>
        <w:t>Sadeque</w:t>
      </w:r>
      <w:proofErr w:type="spellEnd"/>
      <w:r w:rsidRPr="00F1246F">
        <w:rPr>
          <w:rFonts w:ascii="Calibri" w:hAnsi="Calibri" w:cs="Calibri"/>
          <w:sz w:val="24"/>
          <w:szCs w:val="24"/>
        </w:rPr>
        <w:t>,</w:t>
      </w:r>
      <w:r w:rsidR="00F1246F"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A. Sanchez, J. Simmons, E. Winterton, A. Wong, F. Zhao and many other SDSU students for the time</w:t>
      </w:r>
      <w:r w:rsidR="00F1246F" w:rsidRPr="00F1246F">
        <w:rPr>
          <w:rFonts w:ascii="Calibri" w:hAnsi="Calibri" w:cs="Calibri"/>
          <w:sz w:val="24"/>
          <w:szCs w:val="24"/>
        </w:rPr>
        <w:t xml:space="preserve"> </w:t>
      </w:r>
      <w:r w:rsidRPr="00F1246F">
        <w:rPr>
          <w:rFonts w:ascii="Calibri" w:hAnsi="Calibri" w:cs="Calibri"/>
          <w:sz w:val="24"/>
          <w:szCs w:val="24"/>
        </w:rPr>
        <w:t>and effort they donated to this project.</w:t>
      </w:r>
    </w:p>
    <w:sectPr w:rsidR="00E24E55" w:rsidRPr="00F12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FA"/>
    <w:rsid w:val="001B0C6A"/>
    <w:rsid w:val="00274E32"/>
    <w:rsid w:val="00460FFA"/>
    <w:rsid w:val="007939F7"/>
    <w:rsid w:val="00977A9E"/>
    <w:rsid w:val="00996850"/>
    <w:rsid w:val="00AC0F4D"/>
    <w:rsid w:val="00CD4F02"/>
    <w:rsid w:val="00D5056C"/>
    <w:rsid w:val="00DA6AB6"/>
    <w:rsid w:val="00E24E55"/>
    <w:rsid w:val="00F1246F"/>
    <w:rsid w:val="00F2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F1266"/>
  <w15:chartTrackingRefBased/>
  <w15:docId w15:val="{3387655B-2FE3-47E2-B04A-94C2477E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Dustin@SDRC</dc:creator>
  <cp:keywords/>
  <dc:description/>
  <cp:lastModifiedBy>Harrison, Dustin@SDRC</cp:lastModifiedBy>
  <cp:revision>2</cp:revision>
  <dcterms:created xsi:type="dcterms:W3CDTF">2020-04-23T20:16:00Z</dcterms:created>
  <dcterms:modified xsi:type="dcterms:W3CDTF">2020-04-23T20:38:00Z</dcterms:modified>
</cp:coreProperties>
</file>