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0CF5A" w14:textId="77777777" w:rsidR="00FA5772" w:rsidRPr="00FE02C6" w:rsidRDefault="00FA5772" w:rsidP="006512C3">
      <w:pPr>
        <w:pStyle w:val="Heading1"/>
        <w:spacing w:before="0"/>
        <w:jc w:val="center"/>
        <w:rPr>
          <w:rFonts w:ascii="Arial Narrow" w:hAnsi="Arial Narrow" w:cs="Arial"/>
          <w:sz w:val="40"/>
          <w:szCs w:val="40"/>
        </w:rPr>
      </w:pPr>
      <w:r w:rsidRPr="00FE02C6">
        <w:rPr>
          <w:rFonts w:ascii="Arial Narrow" w:hAnsi="Arial Narrow" w:cs="Arial"/>
          <w:sz w:val="40"/>
          <w:szCs w:val="40"/>
        </w:rPr>
        <w:t>Notice of Public Meeting</w:t>
      </w:r>
    </w:p>
    <w:p w14:paraId="452FA170" w14:textId="77777777" w:rsidR="00FA5772" w:rsidRPr="00FE02C6" w:rsidRDefault="00FA5772" w:rsidP="006512C3">
      <w:pPr>
        <w:pStyle w:val="Heading1"/>
        <w:spacing w:before="0"/>
        <w:jc w:val="center"/>
        <w:rPr>
          <w:rFonts w:ascii="Arial Narrow" w:hAnsi="Arial Narrow" w:cs="Arial"/>
          <w:sz w:val="40"/>
          <w:szCs w:val="40"/>
        </w:rPr>
      </w:pPr>
      <w:r w:rsidRPr="00FE02C6">
        <w:rPr>
          <w:rFonts w:ascii="Arial Narrow" w:hAnsi="Arial Narrow" w:cs="Arial"/>
          <w:sz w:val="40"/>
          <w:szCs w:val="40"/>
        </w:rPr>
        <w:t>San Diego River Conservancy</w:t>
      </w:r>
    </w:p>
    <w:p w14:paraId="4F511530" w14:textId="77777777" w:rsidR="00FA5772" w:rsidRDefault="00FA5772" w:rsidP="00FA5772">
      <w:pPr>
        <w:pStyle w:val="Default"/>
        <w:rPr>
          <w:b/>
          <w:color w:val="auto"/>
        </w:rPr>
      </w:pPr>
      <w:r>
        <w:rPr>
          <w:b/>
          <w:color w:val="auto"/>
        </w:rPr>
        <w:t xml:space="preserve"> </w:t>
      </w:r>
    </w:p>
    <w:p w14:paraId="74A6A18F" w14:textId="77777777" w:rsidR="00FA5772" w:rsidRPr="00306176" w:rsidRDefault="00FA5772" w:rsidP="00FA5772">
      <w:pPr>
        <w:pStyle w:val="Default"/>
        <w:jc w:val="center"/>
        <w:rPr>
          <w:b/>
          <w:color w:val="auto"/>
          <w:sz w:val="26"/>
          <w:szCs w:val="26"/>
        </w:rPr>
      </w:pPr>
      <w:r w:rsidRPr="00306176">
        <w:rPr>
          <w:b/>
          <w:color w:val="auto"/>
          <w:sz w:val="26"/>
          <w:szCs w:val="26"/>
        </w:rPr>
        <w:t xml:space="preserve">A public meeting of the Governing Board of </w:t>
      </w:r>
    </w:p>
    <w:p w14:paraId="3790E3F6" w14:textId="77777777" w:rsidR="00FA5772" w:rsidRPr="00306176" w:rsidRDefault="00FA5772" w:rsidP="00FA5772">
      <w:pPr>
        <w:pStyle w:val="Default"/>
        <w:jc w:val="center"/>
        <w:rPr>
          <w:b/>
          <w:color w:val="auto"/>
          <w:sz w:val="26"/>
          <w:szCs w:val="26"/>
        </w:rPr>
      </w:pPr>
      <w:r w:rsidRPr="00306176">
        <w:rPr>
          <w:b/>
          <w:color w:val="auto"/>
          <w:sz w:val="26"/>
          <w:szCs w:val="26"/>
        </w:rPr>
        <w:t xml:space="preserve">The San Diego River Conservancy </w:t>
      </w:r>
    </w:p>
    <w:p w14:paraId="4C861554" w14:textId="77777777" w:rsidR="00FA5772" w:rsidRPr="00306176" w:rsidRDefault="00FA5772" w:rsidP="00FA5772">
      <w:pPr>
        <w:pStyle w:val="Default"/>
        <w:jc w:val="center"/>
        <w:rPr>
          <w:b/>
          <w:color w:val="auto"/>
          <w:sz w:val="26"/>
          <w:szCs w:val="26"/>
        </w:rPr>
      </w:pPr>
      <w:r w:rsidRPr="00306176">
        <w:rPr>
          <w:b/>
          <w:color w:val="auto"/>
          <w:sz w:val="26"/>
          <w:szCs w:val="26"/>
        </w:rPr>
        <w:t xml:space="preserve">will be held Thursday,  </w:t>
      </w:r>
    </w:p>
    <w:p w14:paraId="4EED23DD" w14:textId="77777777" w:rsidR="00FA5772" w:rsidRPr="00D90A0E" w:rsidRDefault="00FA5772" w:rsidP="00FA5772">
      <w:pPr>
        <w:pStyle w:val="Default"/>
        <w:jc w:val="center"/>
        <w:rPr>
          <w:b/>
          <w:bCs/>
          <w:color w:val="auto"/>
          <w:sz w:val="28"/>
          <w:szCs w:val="28"/>
        </w:rPr>
      </w:pPr>
    </w:p>
    <w:p w14:paraId="7A85A1C9" w14:textId="139836CE" w:rsidR="00FA5772" w:rsidRPr="004036DE" w:rsidRDefault="00D22263" w:rsidP="00FA5772">
      <w:pPr>
        <w:pStyle w:val="Default"/>
        <w:jc w:val="center"/>
        <w:rPr>
          <w:b/>
          <w:bCs/>
          <w:color w:val="auto"/>
          <w:sz w:val="36"/>
          <w:szCs w:val="36"/>
        </w:rPr>
      </w:pPr>
      <w:r>
        <w:rPr>
          <w:b/>
          <w:bCs/>
          <w:color w:val="auto"/>
          <w:sz w:val="36"/>
          <w:szCs w:val="36"/>
        </w:rPr>
        <w:t>November 9</w:t>
      </w:r>
      <w:r w:rsidR="006D64FB" w:rsidRPr="000B2A80">
        <w:rPr>
          <w:b/>
          <w:bCs/>
          <w:color w:val="auto"/>
          <w:sz w:val="36"/>
          <w:szCs w:val="36"/>
        </w:rPr>
        <w:t>, 202</w:t>
      </w:r>
      <w:r w:rsidR="00B27B2B" w:rsidRPr="000B2A80">
        <w:rPr>
          <w:b/>
          <w:bCs/>
          <w:color w:val="auto"/>
          <w:sz w:val="36"/>
          <w:szCs w:val="36"/>
        </w:rPr>
        <w:t>3</w:t>
      </w:r>
    </w:p>
    <w:p w14:paraId="739C8750" w14:textId="77777777" w:rsidR="00FA5772" w:rsidRPr="004036DE" w:rsidRDefault="00447E60" w:rsidP="00FA5772">
      <w:pPr>
        <w:pStyle w:val="Default"/>
        <w:jc w:val="center"/>
        <w:rPr>
          <w:rFonts w:cs="Arial"/>
          <w:b/>
          <w:bCs/>
          <w:color w:val="auto"/>
          <w:sz w:val="36"/>
          <w:szCs w:val="36"/>
        </w:rPr>
      </w:pPr>
      <w:r w:rsidRPr="004036DE">
        <w:rPr>
          <w:rFonts w:cs="Arial"/>
          <w:b/>
          <w:bCs/>
          <w:color w:val="auto"/>
          <w:sz w:val="36"/>
          <w:szCs w:val="36"/>
        </w:rPr>
        <w:t>2</w:t>
      </w:r>
      <w:r w:rsidR="00FA5772" w:rsidRPr="004036DE">
        <w:rPr>
          <w:rFonts w:cs="Arial"/>
          <w:b/>
          <w:bCs/>
          <w:color w:val="auto"/>
          <w:sz w:val="36"/>
          <w:szCs w:val="36"/>
        </w:rPr>
        <w:t xml:space="preserve">:00 pm – </w:t>
      </w:r>
      <w:r w:rsidRPr="004036DE">
        <w:rPr>
          <w:rFonts w:cs="Arial"/>
          <w:b/>
          <w:bCs/>
          <w:color w:val="auto"/>
          <w:sz w:val="36"/>
          <w:szCs w:val="36"/>
        </w:rPr>
        <w:t>4</w:t>
      </w:r>
      <w:r w:rsidR="00FA5772" w:rsidRPr="004036DE">
        <w:rPr>
          <w:rFonts w:cs="Arial"/>
          <w:b/>
          <w:bCs/>
          <w:color w:val="auto"/>
          <w:sz w:val="36"/>
          <w:szCs w:val="36"/>
        </w:rPr>
        <w:t xml:space="preserve">:00 pm </w:t>
      </w:r>
    </w:p>
    <w:p w14:paraId="26319983" w14:textId="43376D6A" w:rsidR="00B755B1" w:rsidRDefault="00B755B1" w:rsidP="00FA5772">
      <w:pPr>
        <w:pStyle w:val="Default"/>
        <w:jc w:val="center"/>
        <w:rPr>
          <w:b/>
          <w:bCs/>
          <w:color w:val="auto"/>
          <w:sz w:val="28"/>
          <w:szCs w:val="28"/>
        </w:rPr>
      </w:pPr>
    </w:p>
    <w:p w14:paraId="3EF9D749" w14:textId="4F6DA018" w:rsidR="00B27B2B" w:rsidRPr="00DF36FB" w:rsidRDefault="00B27B2B" w:rsidP="00DF36FB">
      <w:pPr>
        <w:pStyle w:val="Heading2"/>
        <w:jc w:val="center"/>
        <w:rPr>
          <w:rFonts w:ascii="Arial" w:hAnsi="Arial" w:cs="Arial"/>
          <w:b/>
          <w:bCs/>
          <w:color w:val="auto"/>
          <w:sz w:val="32"/>
          <w:szCs w:val="32"/>
          <w:u w:val="single"/>
        </w:rPr>
      </w:pPr>
      <w:r w:rsidRPr="00DF36FB">
        <w:rPr>
          <w:rFonts w:ascii="Arial" w:hAnsi="Arial" w:cs="Arial"/>
          <w:b/>
          <w:bCs/>
          <w:color w:val="auto"/>
          <w:sz w:val="32"/>
          <w:szCs w:val="32"/>
          <w:u w:val="single"/>
        </w:rPr>
        <w:t>Meeting Location</w:t>
      </w:r>
    </w:p>
    <w:p w14:paraId="11C4EFC7" w14:textId="77777777" w:rsidR="00B27B2B" w:rsidRPr="00C27E81" w:rsidRDefault="00B27B2B" w:rsidP="00B27B2B">
      <w:pPr>
        <w:pStyle w:val="Default"/>
        <w:jc w:val="center"/>
        <w:rPr>
          <w:b/>
          <w:bCs/>
          <w:sz w:val="28"/>
          <w:szCs w:val="28"/>
        </w:rPr>
      </w:pPr>
      <w:r w:rsidRPr="00C27E81">
        <w:rPr>
          <w:b/>
          <w:bCs/>
          <w:color w:val="auto"/>
          <w:sz w:val="28"/>
          <w:szCs w:val="28"/>
        </w:rPr>
        <w:t xml:space="preserve"> </w:t>
      </w:r>
      <w:bookmarkStart w:id="0" w:name="_Hlk126929670"/>
      <w:r w:rsidRPr="00C27E81">
        <w:rPr>
          <w:b/>
          <w:bCs/>
          <w:sz w:val="28"/>
          <w:szCs w:val="28"/>
        </w:rPr>
        <w:t>County of San Diego Administration Center (CAC)</w:t>
      </w:r>
    </w:p>
    <w:p w14:paraId="4B2F5A1E" w14:textId="77777777" w:rsidR="00B27B2B" w:rsidRPr="00C27E81" w:rsidRDefault="00B27B2B" w:rsidP="00B27B2B">
      <w:pPr>
        <w:pStyle w:val="Default"/>
        <w:jc w:val="center"/>
        <w:rPr>
          <w:b/>
          <w:bCs/>
          <w:sz w:val="28"/>
          <w:szCs w:val="28"/>
        </w:rPr>
      </w:pPr>
      <w:r w:rsidRPr="00C27E81">
        <w:rPr>
          <w:b/>
          <w:bCs/>
          <w:sz w:val="28"/>
          <w:szCs w:val="28"/>
        </w:rPr>
        <w:t>1600 Pacific Highway, Room 302</w:t>
      </w:r>
    </w:p>
    <w:p w14:paraId="72A10CE8" w14:textId="77777777" w:rsidR="00B27B2B" w:rsidRPr="00C27E81" w:rsidRDefault="00B27B2B" w:rsidP="00B27B2B">
      <w:pPr>
        <w:pStyle w:val="Default"/>
        <w:jc w:val="center"/>
        <w:rPr>
          <w:b/>
          <w:bCs/>
          <w:sz w:val="28"/>
          <w:szCs w:val="28"/>
        </w:rPr>
      </w:pPr>
      <w:r w:rsidRPr="00C27E81">
        <w:rPr>
          <w:b/>
          <w:bCs/>
          <w:sz w:val="28"/>
          <w:szCs w:val="28"/>
        </w:rPr>
        <w:t xml:space="preserve"> San Diego, California 92101</w:t>
      </w:r>
    </w:p>
    <w:bookmarkEnd w:id="0"/>
    <w:p w14:paraId="406D5F9D" w14:textId="77777777" w:rsidR="00B27B2B" w:rsidRDefault="00B27B2B" w:rsidP="00FA5772">
      <w:pPr>
        <w:pStyle w:val="Default"/>
        <w:jc w:val="center"/>
        <w:rPr>
          <w:b/>
          <w:bCs/>
          <w:color w:val="auto"/>
          <w:sz w:val="28"/>
          <w:szCs w:val="28"/>
        </w:rPr>
      </w:pPr>
    </w:p>
    <w:p w14:paraId="2F829186" w14:textId="045D2DFD" w:rsidR="00D17793" w:rsidRPr="006512C3" w:rsidRDefault="00B27B2B" w:rsidP="006512C3">
      <w:pPr>
        <w:pStyle w:val="Heading2"/>
        <w:jc w:val="center"/>
        <w:rPr>
          <w:rFonts w:ascii="Arial" w:hAnsi="Arial" w:cs="Arial"/>
          <w:b/>
          <w:bCs/>
          <w:color w:val="auto"/>
          <w:sz w:val="24"/>
          <w:szCs w:val="24"/>
          <w:u w:val="single"/>
        </w:rPr>
      </w:pPr>
      <w:r w:rsidRPr="006512C3">
        <w:rPr>
          <w:rFonts w:ascii="Arial" w:hAnsi="Arial" w:cs="Arial"/>
          <w:b/>
          <w:bCs/>
          <w:color w:val="auto"/>
          <w:sz w:val="24"/>
          <w:szCs w:val="24"/>
          <w:u w:val="single"/>
        </w:rPr>
        <w:t>Teleconference Line</w:t>
      </w:r>
    </w:p>
    <w:p w14:paraId="68E4CCDD" w14:textId="43711656" w:rsidR="004E53FE" w:rsidRPr="009A341C" w:rsidRDefault="00841D41" w:rsidP="00A4049F">
      <w:pPr>
        <w:jc w:val="center"/>
        <w:rPr>
          <w:rFonts w:ascii="Arial Narrow" w:hAnsi="Arial Narrow" w:cs="Arial"/>
          <w:b/>
          <w:bCs/>
          <w:sz w:val="28"/>
          <w:szCs w:val="28"/>
        </w:rPr>
      </w:pPr>
      <w:r w:rsidRPr="009A341C">
        <w:rPr>
          <w:rFonts w:ascii="Arial Narrow" w:hAnsi="Arial Narrow" w:cs="Arial"/>
          <w:b/>
          <w:bCs/>
          <w:sz w:val="28"/>
          <w:szCs w:val="28"/>
        </w:rPr>
        <w:t>877-411-9748, Code 3906093</w:t>
      </w:r>
    </w:p>
    <w:p w14:paraId="519CB545" w14:textId="77777777" w:rsidR="00CE748D" w:rsidRPr="009A341C" w:rsidRDefault="00CE748D" w:rsidP="00FA5772">
      <w:pPr>
        <w:pStyle w:val="Default"/>
        <w:jc w:val="center"/>
        <w:rPr>
          <w:b/>
          <w:color w:val="auto"/>
          <w:sz w:val="28"/>
          <w:szCs w:val="28"/>
        </w:rPr>
      </w:pPr>
    </w:p>
    <w:p w14:paraId="2CD4A866" w14:textId="6B998BAE" w:rsidR="00D90A0E" w:rsidRPr="00D934CB" w:rsidRDefault="00CE748D" w:rsidP="00FA5772">
      <w:pPr>
        <w:pStyle w:val="Default"/>
        <w:jc w:val="center"/>
        <w:rPr>
          <w:bCs/>
          <w:color w:val="auto"/>
          <w:sz w:val="28"/>
          <w:szCs w:val="28"/>
        </w:rPr>
      </w:pPr>
      <w:r w:rsidRPr="00D934CB">
        <w:rPr>
          <w:bCs/>
          <w:color w:val="auto"/>
          <w:sz w:val="28"/>
          <w:szCs w:val="28"/>
        </w:rPr>
        <w:t>For Question</w:t>
      </w:r>
      <w:r w:rsidR="007109A5" w:rsidRPr="00D934CB">
        <w:rPr>
          <w:bCs/>
          <w:color w:val="auto"/>
          <w:sz w:val="28"/>
          <w:szCs w:val="28"/>
        </w:rPr>
        <w:t>s</w:t>
      </w:r>
      <w:r w:rsidRPr="00D934CB">
        <w:rPr>
          <w:bCs/>
          <w:color w:val="auto"/>
          <w:sz w:val="28"/>
          <w:szCs w:val="28"/>
        </w:rPr>
        <w:t xml:space="preserve"> </w:t>
      </w:r>
      <w:r w:rsidR="00FA5772" w:rsidRPr="00D934CB">
        <w:rPr>
          <w:bCs/>
          <w:color w:val="auto"/>
          <w:sz w:val="28"/>
          <w:szCs w:val="28"/>
        </w:rPr>
        <w:t xml:space="preserve">Contact: </w:t>
      </w:r>
    </w:p>
    <w:p w14:paraId="754D2100" w14:textId="0C16AB10" w:rsidR="00FA5772" w:rsidRPr="00D934CB" w:rsidRDefault="00CD0A26" w:rsidP="00FA5772">
      <w:pPr>
        <w:pStyle w:val="Default"/>
        <w:jc w:val="center"/>
        <w:rPr>
          <w:bCs/>
          <w:color w:val="auto"/>
          <w:sz w:val="28"/>
          <w:szCs w:val="28"/>
        </w:rPr>
      </w:pPr>
      <w:r w:rsidRPr="00D934CB">
        <w:rPr>
          <w:bCs/>
          <w:color w:val="auto"/>
          <w:sz w:val="28"/>
          <w:szCs w:val="28"/>
        </w:rPr>
        <w:t>Wendell Taper</w:t>
      </w:r>
      <w:r w:rsidR="007109A5" w:rsidRPr="00D934CB">
        <w:rPr>
          <w:bCs/>
          <w:color w:val="auto"/>
          <w:sz w:val="28"/>
          <w:szCs w:val="28"/>
        </w:rPr>
        <w:t xml:space="preserve"> at </w:t>
      </w:r>
      <w:hyperlink r:id="rId10" w:history="1">
        <w:r w:rsidR="00B755B1" w:rsidRPr="00D934CB">
          <w:rPr>
            <w:rStyle w:val="Hyperlink"/>
            <w:bCs/>
            <w:sz w:val="28"/>
            <w:szCs w:val="28"/>
          </w:rPr>
          <w:t>wendell.taper@sdrc.ca.gov</w:t>
        </w:r>
      </w:hyperlink>
      <w:r w:rsidR="007109A5" w:rsidRPr="00D934CB">
        <w:rPr>
          <w:bCs/>
          <w:color w:val="auto"/>
          <w:sz w:val="28"/>
          <w:szCs w:val="28"/>
        </w:rPr>
        <w:t xml:space="preserve"> or</w:t>
      </w:r>
      <w:r w:rsidR="00FA5772" w:rsidRPr="00D934CB">
        <w:rPr>
          <w:bCs/>
          <w:color w:val="auto"/>
          <w:sz w:val="28"/>
          <w:szCs w:val="28"/>
        </w:rPr>
        <w:t xml:space="preserve"> (619) </w:t>
      </w:r>
      <w:r w:rsidR="00CE748D" w:rsidRPr="00D934CB">
        <w:rPr>
          <w:bCs/>
          <w:color w:val="auto"/>
          <w:sz w:val="28"/>
          <w:szCs w:val="28"/>
        </w:rPr>
        <w:t>390-0568</w:t>
      </w:r>
    </w:p>
    <w:p w14:paraId="18EE92A2" w14:textId="4E786261" w:rsidR="00FA5772" w:rsidRPr="00C27E81" w:rsidRDefault="00FA5772" w:rsidP="00DF36FB">
      <w:pPr>
        <w:spacing w:after="200" w:line="276" w:lineRule="auto"/>
        <w:jc w:val="center"/>
        <w:rPr>
          <w:sz w:val="28"/>
          <w:szCs w:val="28"/>
        </w:rPr>
      </w:pPr>
    </w:p>
    <w:p w14:paraId="4D9D5F0C" w14:textId="20C92CDF" w:rsidR="00016818" w:rsidRDefault="00FA5772" w:rsidP="00DF36FB">
      <w:pPr>
        <w:pStyle w:val="Heading2"/>
        <w:jc w:val="center"/>
        <w:rPr>
          <w:rFonts w:ascii="Arial" w:hAnsi="Arial" w:cs="Arial"/>
          <w:b/>
          <w:bCs/>
          <w:color w:val="auto"/>
          <w:sz w:val="28"/>
          <w:szCs w:val="28"/>
        </w:rPr>
      </w:pPr>
      <w:r w:rsidRPr="00CC1625">
        <w:rPr>
          <w:rFonts w:ascii="Arial" w:hAnsi="Arial" w:cs="Arial"/>
          <w:b/>
          <w:bCs/>
          <w:color w:val="auto"/>
          <w:sz w:val="28"/>
          <w:szCs w:val="28"/>
        </w:rPr>
        <w:t>Meeting Agenda</w:t>
      </w:r>
    </w:p>
    <w:p w14:paraId="670FC1D3" w14:textId="77777777" w:rsidR="00FE02C6" w:rsidRPr="00FE02C6" w:rsidRDefault="00FE02C6" w:rsidP="00FE02C6"/>
    <w:p w14:paraId="29543DBB" w14:textId="77777777" w:rsidR="00FA5772" w:rsidRPr="00364302" w:rsidRDefault="00FA5772" w:rsidP="00995BC5">
      <w:pPr>
        <w:pStyle w:val="Default"/>
        <w:rPr>
          <w:rFonts w:ascii="Arial" w:hAnsi="Arial" w:cs="Arial"/>
          <w:bCs/>
        </w:rPr>
      </w:pPr>
      <w:r w:rsidRPr="00364302">
        <w:rPr>
          <w:rFonts w:ascii="Arial" w:hAnsi="Arial" w:cs="Arial"/>
          <w:bCs/>
        </w:rPr>
        <w:t>The Board may take agenda items out of order to accommodate speakers and to maintain a quorum,</w:t>
      </w:r>
      <w:r w:rsidR="00995BC5" w:rsidRPr="00364302">
        <w:rPr>
          <w:rFonts w:ascii="Arial" w:hAnsi="Arial" w:cs="Arial"/>
          <w:bCs/>
        </w:rPr>
        <w:t xml:space="preserve"> </w:t>
      </w:r>
      <w:r w:rsidRPr="00364302">
        <w:rPr>
          <w:rFonts w:ascii="Arial" w:hAnsi="Arial" w:cs="Arial"/>
          <w:bCs/>
        </w:rPr>
        <w:t xml:space="preserve">unless noted as time specific.  </w:t>
      </w:r>
    </w:p>
    <w:p w14:paraId="1FD0F7C4" w14:textId="756ADE87" w:rsidR="00FA5772" w:rsidRDefault="00FA5772" w:rsidP="006E481D">
      <w:pPr>
        <w:pStyle w:val="Heading3"/>
        <w:numPr>
          <w:ilvl w:val="0"/>
          <w:numId w:val="9"/>
        </w:numPr>
        <w:ind w:left="360" w:hanging="360"/>
        <w:rPr>
          <w:rFonts w:ascii="Arial" w:hAnsi="Arial" w:cs="Arial"/>
          <w:b/>
          <w:bCs/>
          <w:color w:val="auto"/>
        </w:rPr>
      </w:pPr>
      <w:r w:rsidRPr="00364302">
        <w:rPr>
          <w:rFonts w:ascii="Arial" w:hAnsi="Arial" w:cs="Arial"/>
          <w:b/>
          <w:bCs/>
          <w:color w:val="auto"/>
        </w:rPr>
        <w:t xml:space="preserve">Roll Call </w:t>
      </w:r>
    </w:p>
    <w:p w14:paraId="276C00E3" w14:textId="77777777" w:rsidR="006E481D" w:rsidRPr="006E481D" w:rsidRDefault="006E481D" w:rsidP="006E481D"/>
    <w:p w14:paraId="2EBDE2F6" w14:textId="26058E9B" w:rsidR="00FA5772" w:rsidRPr="00364302" w:rsidRDefault="00FA5772" w:rsidP="00912D72">
      <w:pPr>
        <w:pStyle w:val="Heading3"/>
        <w:rPr>
          <w:rFonts w:ascii="Arial" w:hAnsi="Arial" w:cs="Arial"/>
          <w:b/>
          <w:bCs/>
          <w:color w:val="auto"/>
        </w:rPr>
      </w:pPr>
      <w:r w:rsidRPr="00364302">
        <w:rPr>
          <w:rFonts w:ascii="Arial" w:hAnsi="Arial" w:cs="Arial"/>
          <w:b/>
          <w:bCs/>
          <w:color w:val="auto"/>
        </w:rPr>
        <w:t xml:space="preserve">2.  Approval of Minutes </w:t>
      </w:r>
      <w:r w:rsidRPr="00364302">
        <w:rPr>
          <w:rFonts w:ascii="Arial" w:hAnsi="Arial" w:cs="Arial"/>
          <w:b/>
          <w:bCs/>
          <w:i/>
          <w:color w:val="auto"/>
        </w:rPr>
        <w:t>(ACTION)</w:t>
      </w:r>
    </w:p>
    <w:p w14:paraId="45B8B927" w14:textId="7B9C9717" w:rsidR="00FA5772" w:rsidRDefault="00995BC5" w:rsidP="006E481D">
      <w:pPr>
        <w:ind w:left="360"/>
        <w:rPr>
          <w:rFonts w:ascii="Arial" w:hAnsi="Arial" w:cs="Arial"/>
        </w:rPr>
      </w:pPr>
      <w:r w:rsidRPr="006E481D">
        <w:rPr>
          <w:rFonts w:ascii="Arial" w:hAnsi="Arial" w:cs="Arial"/>
        </w:rPr>
        <w:t xml:space="preserve">Consider approval of minutes for the </w:t>
      </w:r>
      <w:r w:rsidR="000B2A80" w:rsidRPr="006E481D">
        <w:rPr>
          <w:rFonts w:ascii="Arial" w:hAnsi="Arial" w:cs="Arial"/>
        </w:rPr>
        <w:t>July 13</w:t>
      </w:r>
      <w:r w:rsidR="0035709E" w:rsidRPr="006E481D">
        <w:rPr>
          <w:rFonts w:ascii="Arial" w:hAnsi="Arial" w:cs="Arial"/>
        </w:rPr>
        <w:t>, 202</w:t>
      </w:r>
      <w:r w:rsidR="00AA359E" w:rsidRPr="006E481D">
        <w:rPr>
          <w:rFonts w:ascii="Arial" w:hAnsi="Arial" w:cs="Arial"/>
        </w:rPr>
        <w:t>3</w:t>
      </w:r>
      <w:r w:rsidRPr="006E481D">
        <w:rPr>
          <w:rFonts w:ascii="Arial" w:hAnsi="Arial" w:cs="Arial"/>
        </w:rPr>
        <w:t xml:space="preserve"> meeting.</w:t>
      </w:r>
    </w:p>
    <w:p w14:paraId="00BC05E2" w14:textId="77777777" w:rsidR="006E481D" w:rsidRPr="006E481D" w:rsidRDefault="006E481D" w:rsidP="006E481D">
      <w:pPr>
        <w:ind w:left="360"/>
        <w:rPr>
          <w:rFonts w:ascii="Arial" w:hAnsi="Arial" w:cs="Arial"/>
          <w:b/>
          <w:highlight w:val="yellow"/>
        </w:rPr>
      </w:pPr>
    </w:p>
    <w:p w14:paraId="3151AAFE" w14:textId="4BC9C76F" w:rsidR="007A1011" w:rsidRPr="00364302" w:rsidRDefault="00FA5772" w:rsidP="00912D72">
      <w:pPr>
        <w:pStyle w:val="Heading3"/>
        <w:rPr>
          <w:rFonts w:ascii="Arial" w:hAnsi="Arial" w:cs="Arial"/>
          <w:b/>
          <w:bCs/>
          <w:color w:val="auto"/>
        </w:rPr>
      </w:pPr>
      <w:r w:rsidRPr="00364302">
        <w:rPr>
          <w:rFonts w:ascii="Arial" w:hAnsi="Arial" w:cs="Arial"/>
          <w:b/>
          <w:bCs/>
          <w:color w:val="auto"/>
        </w:rPr>
        <w:t>3.  Public Comment</w:t>
      </w:r>
      <w:r w:rsidR="00995BC5" w:rsidRPr="00364302">
        <w:rPr>
          <w:rFonts w:ascii="Arial" w:hAnsi="Arial" w:cs="Arial"/>
          <w:b/>
          <w:bCs/>
          <w:color w:val="auto"/>
        </w:rPr>
        <w:t xml:space="preserve"> (INFORMATIONAL)</w:t>
      </w:r>
    </w:p>
    <w:p w14:paraId="5E39288C" w14:textId="55316B7D" w:rsidR="00726FA6" w:rsidRPr="006E481D" w:rsidRDefault="00726FA6" w:rsidP="006E481D">
      <w:pPr>
        <w:ind w:left="360"/>
        <w:rPr>
          <w:rFonts w:ascii="Arial" w:hAnsi="Arial" w:cs="Arial"/>
          <w:b/>
        </w:rPr>
      </w:pPr>
      <w:r w:rsidRPr="006E481D">
        <w:rPr>
          <w:rFonts w:ascii="Arial" w:hAnsi="Arial" w:cs="Arial"/>
        </w:rPr>
        <w:t xml:space="preserve">Any person may address the Governing Board at this time regarding any matter within the Board’s authority. Presentations will be limited to three minutes for individuals and five minutes for representatives of organizations. Submission of information in writing is encouraged. The Board is prohibited by law from </w:t>
      </w:r>
      <w:r w:rsidR="00BD6490" w:rsidRPr="006E481D">
        <w:rPr>
          <w:rFonts w:ascii="Arial" w:hAnsi="Arial" w:cs="Arial"/>
        </w:rPr>
        <w:t>taking any</w:t>
      </w:r>
      <w:r w:rsidRPr="006E481D">
        <w:rPr>
          <w:rFonts w:ascii="Arial" w:hAnsi="Arial" w:cs="Arial"/>
        </w:rPr>
        <w:t xml:space="preserve"> action on matters that are discussed that are not on the agenda; no adverse conclusions should be drawn by the Board’s not responding to such matters or public comments.</w:t>
      </w:r>
    </w:p>
    <w:p w14:paraId="786D00D5" w14:textId="77777777" w:rsidR="00B216A3" w:rsidRPr="00D228CC" w:rsidRDefault="00B216A3" w:rsidP="006E481D">
      <w:pPr>
        <w:pStyle w:val="Heading1"/>
        <w:tabs>
          <w:tab w:val="left" w:pos="360"/>
        </w:tabs>
        <w:spacing w:before="0"/>
        <w:ind w:left="360" w:hanging="360"/>
        <w:contextualSpacing/>
        <w:rPr>
          <w:rFonts w:ascii="Arial" w:hAnsi="Arial" w:cs="Arial"/>
          <w:sz w:val="24"/>
          <w:szCs w:val="24"/>
        </w:rPr>
      </w:pPr>
    </w:p>
    <w:p w14:paraId="01E4AA1C" w14:textId="1D90EB7D" w:rsidR="00FA5772" w:rsidRPr="006E481D" w:rsidRDefault="00FA5772" w:rsidP="006E481D">
      <w:pPr>
        <w:pStyle w:val="Heading3"/>
        <w:spacing w:before="0"/>
        <w:rPr>
          <w:rFonts w:ascii="Arial" w:hAnsi="Arial" w:cs="Arial"/>
          <w:b/>
          <w:bCs/>
          <w:i/>
          <w:color w:val="auto"/>
        </w:rPr>
      </w:pPr>
      <w:r w:rsidRPr="006E481D">
        <w:rPr>
          <w:rFonts w:ascii="Arial" w:hAnsi="Arial" w:cs="Arial"/>
          <w:b/>
          <w:bCs/>
          <w:color w:val="auto"/>
        </w:rPr>
        <w:t>4.  Chairperson’s and</w:t>
      </w:r>
      <w:r w:rsidR="006E481D">
        <w:rPr>
          <w:rFonts w:ascii="Arial" w:hAnsi="Arial" w:cs="Arial"/>
          <w:b/>
          <w:bCs/>
          <w:color w:val="auto"/>
        </w:rPr>
        <w:t xml:space="preserve"> </w:t>
      </w:r>
      <w:r w:rsidRPr="006E481D">
        <w:rPr>
          <w:rFonts w:ascii="Arial" w:hAnsi="Arial" w:cs="Arial"/>
          <w:b/>
          <w:bCs/>
          <w:color w:val="auto"/>
        </w:rPr>
        <w:t>Governing Board Members’ Report</w:t>
      </w:r>
      <w:r w:rsidR="00CD400E" w:rsidRPr="006E481D">
        <w:rPr>
          <w:rFonts w:ascii="Arial" w:hAnsi="Arial" w:cs="Arial"/>
          <w:b/>
          <w:bCs/>
          <w:color w:val="auto"/>
        </w:rPr>
        <w:t xml:space="preserve"> (</w:t>
      </w:r>
      <w:r w:rsidRPr="006E481D">
        <w:rPr>
          <w:rFonts w:ascii="Arial" w:hAnsi="Arial" w:cs="Arial"/>
          <w:b/>
          <w:bCs/>
          <w:i/>
          <w:color w:val="auto"/>
        </w:rPr>
        <w:t>INFORMATIONAL</w:t>
      </w:r>
      <w:r w:rsidR="00EA4C0D" w:rsidRPr="006E481D">
        <w:rPr>
          <w:rFonts w:ascii="Arial" w:hAnsi="Arial" w:cs="Arial"/>
          <w:b/>
          <w:bCs/>
          <w:i/>
          <w:color w:val="auto"/>
        </w:rPr>
        <w:t>/ACTION</w:t>
      </w:r>
      <w:r w:rsidRPr="006E481D">
        <w:rPr>
          <w:rFonts w:ascii="Arial" w:hAnsi="Arial" w:cs="Arial"/>
          <w:b/>
          <w:bCs/>
          <w:i/>
          <w:color w:val="auto"/>
        </w:rPr>
        <w:t>)</w:t>
      </w:r>
    </w:p>
    <w:p w14:paraId="2DC17AC3" w14:textId="77777777" w:rsidR="006E481D" w:rsidRDefault="006E481D" w:rsidP="006E481D">
      <w:pPr>
        <w:pStyle w:val="Heading3"/>
        <w:spacing w:before="0"/>
        <w:rPr>
          <w:rFonts w:ascii="Arial" w:hAnsi="Arial" w:cs="Arial"/>
          <w:b/>
          <w:bCs/>
          <w:color w:val="auto"/>
        </w:rPr>
      </w:pPr>
    </w:p>
    <w:p w14:paraId="1380DD71" w14:textId="5BA6EC3B" w:rsidR="00D400AD" w:rsidRPr="006E481D" w:rsidRDefault="00B551EF" w:rsidP="006E481D">
      <w:pPr>
        <w:pStyle w:val="Heading3"/>
        <w:spacing w:before="0"/>
        <w:rPr>
          <w:rFonts w:ascii="Arial" w:hAnsi="Arial" w:cs="Arial"/>
          <w:b/>
          <w:bCs/>
          <w:i/>
          <w:color w:val="auto"/>
        </w:rPr>
      </w:pPr>
      <w:r w:rsidRPr="006E481D">
        <w:rPr>
          <w:rFonts w:ascii="Arial" w:hAnsi="Arial" w:cs="Arial"/>
          <w:b/>
          <w:bCs/>
          <w:color w:val="auto"/>
        </w:rPr>
        <w:t>5</w:t>
      </w:r>
      <w:r w:rsidR="00D400AD" w:rsidRPr="006E481D">
        <w:rPr>
          <w:rFonts w:ascii="Arial" w:hAnsi="Arial" w:cs="Arial"/>
          <w:b/>
          <w:bCs/>
          <w:color w:val="auto"/>
        </w:rPr>
        <w:t xml:space="preserve">.  </w:t>
      </w:r>
      <w:r w:rsidRPr="006E481D">
        <w:rPr>
          <w:rFonts w:ascii="Arial" w:hAnsi="Arial" w:cs="Arial"/>
          <w:b/>
          <w:bCs/>
          <w:color w:val="auto"/>
        </w:rPr>
        <w:t>Deputy Attorney General Report (</w:t>
      </w:r>
      <w:r w:rsidRPr="006E481D">
        <w:rPr>
          <w:rFonts w:ascii="Arial" w:hAnsi="Arial" w:cs="Arial"/>
          <w:b/>
          <w:bCs/>
          <w:i/>
          <w:color w:val="auto"/>
        </w:rPr>
        <w:t>INFORMATIONAL/ACTION)</w:t>
      </w:r>
    </w:p>
    <w:p w14:paraId="3472073F" w14:textId="77777777" w:rsidR="0051451A" w:rsidRPr="006E481D" w:rsidRDefault="0051451A" w:rsidP="0051451A">
      <w:pPr>
        <w:rPr>
          <w:rFonts w:ascii="Arial" w:hAnsi="Arial" w:cs="Arial"/>
          <w:b/>
          <w:bCs/>
        </w:rPr>
      </w:pPr>
    </w:p>
    <w:p w14:paraId="297703A7" w14:textId="77777777" w:rsidR="00D27D44" w:rsidRPr="006E481D" w:rsidRDefault="00B551EF" w:rsidP="00912D72">
      <w:pPr>
        <w:pStyle w:val="Heading3"/>
        <w:rPr>
          <w:rFonts w:ascii="Arial" w:hAnsi="Arial" w:cs="Arial"/>
          <w:b/>
          <w:bCs/>
          <w:i/>
          <w:color w:val="auto"/>
        </w:rPr>
      </w:pPr>
      <w:r w:rsidRPr="006E481D">
        <w:rPr>
          <w:rFonts w:ascii="Arial" w:hAnsi="Arial" w:cs="Arial"/>
          <w:b/>
          <w:bCs/>
          <w:color w:val="auto"/>
        </w:rPr>
        <w:t>6</w:t>
      </w:r>
      <w:r w:rsidR="00FA5772" w:rsidRPr="006E481D">
        <w:rPr>
          <w:rFonts w:ascii="Arial" w:hAnsi="Arial" w:cs="Arial"/>
          <w:b/>
          <w:bCs/>
          <w:color w:val="auto"/>
        </w:rPr>
        <w:t xml:space="preserve">.  </w:t>
      </w:r>
      <w:r w:rsidR="004E7059" w:rsidRPr="006E481D">
        <w:rPr>
          <w:rFonts w:ascii="Arial" w:hAnsi="Arial" w:cs="Arial"/>
          <w:b/>
          <w:bCs/>
          <w:color w:val="auto"/>
        </w:rPr>
        <w:t xml:space="preserve">Health and Safety </w:t>
      </w:r>
      <w:r w:rsidR="004F64A1" w:rsidRPr="006E481D">
        <w:rPr>
          <w:rFonts w:ascii="Arial" w:hAnsi="Arial" w:cs="Arial"/>
          <w:b/>
          <w:bCs/>
          <w:color w:val="auto"/>
        </w:rPr>
        <w:t>Report</w:t>
      </w:r>
      <w:r w:rsidR="00A911D9" w:rsidRPr="006E481D">
        <w:rPr>
          <w:rFonts w:ascii="Arial" w:hAnsi="Arial" w:cs="Arial"/>
          <w:b/>
          <w:bCs/>
          <w:color w:val="auto"/>
        </w:rPr>
        <w:t xml:space="preserve"> </w:t>
      </w:r>
      <w:r w:rsidR="002E3AFA" w:rsidRPr="006E481D">
        <w:rPr>
          <w:rFonts w:ascii="Arial" w:hAnsi="Arial" w:cs="Arial"/>
          <w:b/>
          <w:bCs/>
          <w:i/>
          <w:color w:val="auto"/>
        </w:rPr>
        <w:t>(</w:t>
      </w:r>
      <w:r w:rsidR="00FA5772" w:rsidRPr="006E481D">
        <w:rPr>
          <w:rFonts w:ascii="Arial" w:hAnsi="Arial" w:cs="Arial"/>
          <w:b/>
          <w:bCs/>
          <w:i/>
          <w:color w:val="auto"/>
        </w:rPr>
        <w:t xml:space="preserve">INFORMATIONAL) </w:t>
      </w:r>
      <w:r w:rsidR="00714951" w:rsidRPr="006E481D">
        <w:rPr>
          <w:rFonts w:ascii="Arial" w:hAnsi="Arial" w:cs="Arial"/>
          <w:b/>
          <w:bCs/>
          <w:i/>
          <w:color w:val="auto"/>
        </w:rPr>
        <w:t xml:space="preserve"> </w:t>
      </w:r>
    </w:p>
    <w:p w14:paraId="3AC65895" w14:textId="5C10D495" w:rsidR="00276CC5" w:rsidRPr="006E481D" w:rsidRDefault="00276CC5" w:rsidP="00276CC5">
      <w:pPr>
        <w:rPr>
          <w:rFonts w:ascii="Arial" w:hAnsi="Arial" w:cs="Arial"/>
          <w:b/>
          <w:bCs/>
        </w:rPr>
      </w:pPr>
    </w:p>
    <w:p w14:paraId="72CEA92A" w14:textId="562731B6" w:rsidR="006F0EE0" w:rsidRPr="006E481D" w:rsidDel="00D22263" w:rsidRDefault="00145504" w:rsidP="00912D72">
      <w:pPr>
        <w:pStyle w:val="Heading3"/>
        <w:rPr>
          <w:rFonts w:ascii="Arial" w:hAnsi="Arial" w:cs="Arial"/>
          <w:b/>
          <w:bCs/>
          <w:color w:val="auto"/>
          <w:highlight w:val="cyan"/>
        </w:rPr>
      </w:pPr>
      <w:bookmarkStart w:id="1" w:name="_Hlk21594080"/>
      <w:r w:rsidRPr="006E481D" w:rsidDel="00D22263">
        <w:rPr>
          <w:rFonts w:ascii="Arial" w:hAnsi="Arial" w:cs="Arial"/>
          <w:b/>
          <w:bCs/>
          <w:color w:val="auto"/>
        </w:rPr>
        <w:t xml:space="preserve">7.  </w:t>
      </w:r>
      <w:bookmarkStart w:id="2" w:name="_Hlk142735157"/>
      <w:r w:rsidR="00FD6593" w:rsidRPr="006E481D" w:rsidDel="00D22263">
        <w:rPr>
          <w:rFonts w:ascii="Arial" w:hAnsi="Arial" w:cs="Arial"/>
          <w:b/>
          <w:bCs/>
          <w:color w:val="auto"/>
        </w:rPr>
        <w:t xml:space="preserve">San Diego </w:t>
      </w:r>
      <w:r w:rsidR="00D22263" w:rsidRPr="006E481D">
        <w:rPr>
          <w:rFonts w:ascii="Arial" w:hAnsi="Arial" w:cs="Arial"/>
          <w:b/>
          <w:bCs/>
          <w:color w:val="auto"/>
        </w:rPr>
        <w:t>River Conservancy</w:t>
      </w:r>
      <w:r w:rsidR="006E481D">
        <w:rPr>
          <w:rFonts w:ascii="Arial" w:hAnsi="Arial" w:cs="Arial"/>
          <w:b/>
          <w:bCs/>
          <w:color w:val="auto"/>
        </w:rPr>
        <w:t>’s</w:t>
      </w:r>
      <w:r w:rsidR="00D22263" w:rsidRPr="006E481D">
        <w:rPr>
          <w:rFonts w:ascii="Arial" w:hAnsi="Arial" w:cs="Arial"/>
          <w:b/>
          <w:bCs/>
          <w:color w:val="auto"/>
        </w:rPr>
        <w:t xml:space="preserve"> Strategic Plan </w:t>
      </w:r>
      <w:r w:rsidR="006E481D">
        <w:rPr>
          <w:rFonts w:ascii="Arial" w:hAnsi="Arial" w:cs="Arial"/>
          <w:b/>
          <w:bCs/>
          <w:color w:val="auto"/>
        </w:rPr>
        <w:t>Update</w:t>
      </w:r>
      <w:r w:rsidR="001E4F9A">
        <w:rPr>
          <w:rFonts w:ascii="Arial" w:hAnsi="Arial" w:cs="Arial"/>
          <w:b/>
          <w:bCs/>
          <w:color w:val="auto"/>
        </w:rPr>
        <w:t xml:space="preserve"> </w:t>
      </w:r>
      <w:r w:rsidRPr="006E481D" w:rsidDel="00D22263">
        <w:rPr>
          <w:rFonts w:ascii="Arial" w:hAnsi="Arial" w:cs="Arial"/>
          <w:b/>
          <w:bCs/>
          <w:i/>
          <w:color w:val="auto"/>
        </w:rPr>
        <w:t>(</w:t>
      </w:r>
      <w:r w:rsidR="00C221E1" w:rsidRPr="006E481D" w:rsidDel="00D22263">
        <w:rPr>
          <w:rFonts w:ascii="Arial" w:hAnsi="Arial" w:cs="Arial"/>
          <w:b/>
          <w:bCs/>
          <w:i/>
          <w:color w:val="auto"/>
        </w:rPr>
        <w:t>ACTION</w:t>
      </w:r>
      <w:r w:rsidRPr="006E481D" w:rsidDel="00D22263">
        <w:rPr>
          <w:rFonts w:ascii="Arial" w:hAnsi="Arial" w:cs="Arial"/>
          <w:b/>
          <w:bCs/>
          <w:color w:val="auto"/>
        </w:rPr>
        <w:t xml:space="preserve">)   </w:t>
      </w:r>
    </w:p>
    <w:p w14:paraId="5778C193" w14:textId="390332AC" w:rsidR="00FB1F8D" w:rsidRPr="00CE70ED" w:rsidRDefault="00FB1F8D" w:rsidP="00AC70C5">
      <w:pPr>
        <w:ind w:left="360"/>
        <w:rPr>
          <w:rFonts w:ascii="Arial" w:hAnsi="Arial" w:cs="Arial"/>
        </w:rPr>
      </w:pPr>
      <w:bookmarkStart w:id="3" w:name="_Hlk148003646"/>
      <w:r w:rsidRPr="00D228CC" w:rsidDel="00D22263">
        <w:rPr>
          <w:rFonts w:ascii="Arial" w:hAnsi="Arial" w:cs="Arial"/>
        </w:rPr>
        <w:t xml:space="preserve">The </w:t>
      </w:r>
      <w:r w:rsidR="00AC70C5">
        <w:rPr>
          <w:rFonts w:ascii="Arial" w:hAnsi="Arial" w:cs="Arial"/>
        </w:rPr>
        <w:t>Conservancy e</w:t>
      </w:r>
      <w:r w:rsidR="00B82E24">
        <w:rPr>
          <w:rFonts w:ascii="Arial" w:hAnsi="Arial" w:cs="Arial"/>
        </w:rPr>
        <w:t>ngaged</w:t>
      </w:r>
      <w:r w:rsidR="00AC70C5">
        <w:rPr>
          <w:rFonts w:ascii="Arial" w:hAnsi="Arial" w:cs="Arial"/>
        </w:rPr>
        <w:t xml:space="preserve"> the services of San Diego Canyonlands</w:t>
      </w:r>
      <w:r w:rsidR="00F651E0">
        <w:rPr>
          <w:rFonts w:ascii="Arial" w:hAnsi="Arial" w:cs="Arial"/>
        </w:rPr>
        <w:t>, a community-based organization,</w:t>
      </w:r>
      <w:r w:rsidR="00AC70C5">
        <w:rPr>
          <w:rFonts w:ascii="Arial" w:hAnsi="Arial" w:cs="Arial"/>
        </w:rPr>
        <w:t xml:space="preserve"> to conduct outreach </w:t>
      </w:r>
      <w:r w:rsidR="00B82E24">
        <w:rPr>
          <w:rFonts w:ascii="Arial" w:hAnsi="Arial" w:cs="Arial"/>
        </w:rPr>
        <w:t>and</w:t>
      </w:r>
      <w:r w:rsidR="00AC70C5">
        <w:rPr>
          <w:rFonts w:ascii="Arial" w:hAnsi="Arial" w:cs="Arial"/>
        </w:rPr>
        <w:t xml:space="preserve"> </w:t>
      </w:r>
      <w:r w:rsidR="00F651E0">
        <w:rPr>
          <w:rFonts w:ascii="Arial" w:hAnsi="Arial" w:cs="Arial"/>
        </w:rPr>
        <w:t xml:space="preserve">to help </w:t>
      </w:r>
      <w:r w:rsidR="00AC70C5">
        <w:rPr>
          <w:rFonts w:ascii="Arial" w:hAnsi="Arial" w:cs="Arial"/>
        </w:rPr>
        <w:t>prepar</w:t>
      </w:r>
      <w:r w:rsidR="00B82E24">
        <w:rPr>
          <w:rFonts w:ascii="Arial" w:hAnsi="Arial" w:cs="Arial"/>
        </w:rPr>
        <w:t xml:space="preserve">e </w:t>
      </w:r>
      <w:r w:rsidR="00AC70C5">
        <w:rPr>
          <w:rFonts w:ascii="Arial" w:hAnsi="Arial" w:cs="Arial"/>
        </w:rPr>
        <w:t xml:space="preserve">the </w:t>
      </w:r>
      <w:r w:rsidR="00F651E0">
        <w:rPr>
          <w:rFonts w:ascii="Arial" w:hAnsi="Arial" w:cs="Arial"/>
        </w:rPr>
        <w:t xml:space="preserve">Conservancy’s </w:t>
      </w:r>
      <w:r w:rsidR="00AC70C5">
        <w:rPr>
          <w:rFonts w:ascii="Arial" w:hAnsi="Arial" w:cs="Arial"/>
        </w:rPr>
        <w:t>next 5-year strategic plan.</w:t>
      </w:r>
      <w:r w:rsidRPr="00D228CC" w:rsidDel="00D22263">
        <w:rPr>
          <w:rFonts w:ascii="Arial" w:hAnsi="Arial" w:cs="Arial"/>
        </w:rPr>
        <w:t xml:space="preserve"> </w:t>
      </w:r>
      <w:r w:rsidR="00DD5E61">
        <w:rPr>
          <w:rFonts w:ascii="Arial" w:hAnsi="Arial" w:cs="Arial"/>
        </w:rPr>
        <w:t xml:space="preserve">San Diego </w:t>
      </w:r>
      <w:r w:rsidR="00DD5E61" w:rsidRPr="00CE70ED">
        <w:rPr>
          <w:rFonts w:ascii="Arial" w:hAnsi="Arial" w:cs="Arial"/>
        </w:rPr>
        <w:t>Canyonlands</w:t>
      </w:r>
      <w:r w:rsidR="00F651E0">
        <w:rPr>
          <w:rFonts w:ascii="Arial" w:hAnsi="Arial" w:cs="Arial"/>
        </w:rPr>
        <w:t xml:space="preserve"> conducted</w:t>
      </w:r>
      <w:r w:rsidR="00DD5E61" w:rsidRPr="00CE70ED">
        <w:rPr>
          <w:rFonts w:ascii="Arial" w:hAnsi="Arial" w:cs="Arial"/>
        </w:rPr>
        <w:t xml:space="preserve"> an equity-oriented engagement process to learn about local priorities and </w:t>
      </w:r>
      <w:r w:rsidR="00B82E24">
        <w:rPr>
          <w:rFonts w:ascii="Arial" w:hAnsi="Arial" w:cs="Arial"/>
        </w:rPr>
        <w:t>concerns</w:t>
      </w:r>
      <w:r w:rsidR="00DD5E61" w:rsidRPr="00CE70ED">
        <w:rPr>
          <w:rFonts w:ascii="Arial" w:hAnsi="Arial" w:cs="Arial"/>
        </w:rPr>
        <w:t xml:space="preserve">. </w:t>
      </w:r>
      <w:r w:rsidR="0019329D" w:rsidRPr="00CE70ED">
        <w:rPr>
          <w:rFonts w:ascii="Arial" w:hAnsi="Arial" w:cs="Arial"/>
        </w:rPr>
        <w:t xml:space="preserve">The Board may discuss, </w:t>
      </w:r>
      <w:r w:rsidR="009D76D3" w:rsidRPr="00CE70ED">
        <w:rPr>
          <w:rFonts w:ascii="Arial" w:hAnsi="Arial" w:cs="Arial"/>
        </w:rPr>
        <w:t xml:space="preserve">comment, </w:t>
      </w:r>
      <w:r w:rsidR="00F651E0">
        <w:rPr>
          <w:rFonts w:ascii="Arial" w:hAnsi="Arial" w:cs="Arial"/>
        </w:rPr>
        <w:t>and/</w:t>
      </w:r>
      <w:r w:rsidR="00675141" w:rsidRPr="00CE70ED">
        <w:rPr>
          <w:rFonts w:ascii="Arial" w:hAnsi="Arial" w:cs="Arial"/>
        </w:rPr>
        <w:t xml:space="preserve">or </w:t>
      </w:r>
      <w:r w:rsidR="0019329D" w:rsidRPr="00CE70ED">
        <w:rPr>
          <w:rFonts w:ascii="Arial" w:hAnsi="Arial" w:cs="Arial"/>
        </w:rPr>
        <w:t>adopt the plan.</w:t>
      </w:r>
    </w:p>
    <w:p w14:paraId="323DACAD" w14:textId="77777777" w:rsidR="00D228CC" w:rsidRPr="00CE70ED" w:rsidRDefault="00D228CC" w:rsidP="00FB133D">
      <w:pPr>
        <w:ind w:left="270"/>
        <w:rPr>
          <w:rFonts w:ascii="Arial" w:hAnsi="Arial" w:cs="Arial"/>
        </w:rPr>
      </w:pPr>
    </w:p>
    <w:p w14:paraId="47352C22" w14:textId="68D69F5D" w:rsidR="00B34EEF" w:rsidRPr="00CE70ED" w:rsidDel="00D22263" w:rsidRDefault="007D47E8" w:rsidP="00B34EEF">
      <w:pPr>
        <w:pStyle w:val="Default"/>
        <w:ind w:left="720"/>
        <w:rPr>
          <w:rFonts w:ascii="Arial" w:hAnsi="Arial" w:cs="Arial"/>
          <w:b/>
          <w:bCs/>
          <w:color w:val="auto"/>
          <w:kern w:val="32"/>
        </w:rPr>
      </w:pPr>
      <w:r w:rsidRPr="00CE70ED">
        <w:rPr>
          <w:rFonts w:ascii="Arial" w:hAnsi="Arial" w:cs="Arial"/>
          <w:b/>
          <w:bCs/>
          <w:color w:val="auto"/>
          <w:kern w:val="32"/>
          <w:u w:val="single"/>
        </w:rPr>
        <w:t>Overview</w:t>
      </w:r>
      <w:r w:rsidR="00B34EEF" w:rsidRPr="00CE70ED" w:rsidDel="00D22263">
        <w:rPr>
          <w:rFonts w:ascii="Arial" w:hAnsi="Arial" w:cs="Arial"/>
          <w:b/>
          <w:bCs/>
          <w:color w:val="auto"/>
          <w:kern w:val="32"/>
        </w:rPr>
        <w:t>:</w:t>
      </w:r>
    </w:p>
    <w:p w14:paraId="478144C3" w14:textId="5DA8F1D5" w:rsidR="002F0D75" w:rsidRPr="00CE70ED" w:rsidRDefault="00DD5E61" w:rsidP="002F0D75">
      <w:pPr>
        <w:pStyle w:val="Default"/>
        <w:ind w:left="720"/>
        <w:rPr>
          <w:rFonts w:ascii="Arial" w:hAnsi="Arial" w:cs="Arial"/>
          <w:b/>
          <w:bCs/>
          <w:color w:val="auto"/>
          <w:kern w:val="32"/>
        </w:rPr>
      </w:pPr>
      <w:r w:rsidRPr="00CE70ED">
        <w:rPr>
          <w:rFonts w:ascii="Arial" w:hAnsi="Arial" w:cs="Arial"/>
          <w:b/>
          <w:bCs/>
          <w:color w:val="auto"/>
          <w:kern w:val="32"/>
        </w:rPr>
        <w:t>Julia Richards, Executive Officer, S</w:t>
      </w:r>
      <w:r w:rsidR="00675141" w:rsidRPr="00CE70ED">
        <w:rPr>
          <w:rFonts w:ascii="Arial" w:hAnsi="Arial" w:cs="Arial"/>
          <w:b/>
          <w:bCs/>
          <w:color w:val="auto"/>
          <w:kern w:val="32"/>
        </w:rPr>
        <w:t xml:space="preserve">an </w:t>
      </w:r>
      <w:r w:rsidRPr="00CE70ED">
        <w:rPr>
          <w:rFonts w:ascii="Arial" w:hAnsi="Arial" w:cs="Arial"/>
          <w:b/>
          <w:bCs/>
          <w:color w:val="auto"/>
          <w:kern w:val="32"/>
        </w:rPr>
        <w:t>D</w:t>
      </w:r>
      <w:r w:rsidR="00675141" w:rsidRPr="00CE70ED">
        <w:rPr>
          <w:rFonts w:ascii="Arial" w:hAnsi="Arial" w:cs="Arial"/>
          <w:b/>
          <w:bCs/>
          <w:color w:val="auto"/>
          <w:kern w:val="32"/>
        </w:rPr>
        <w:t xml:space="preserve">iego </w:t>
      </w:r>
      <w:r w:rsidRPr="00CE70ED">
        <w:rPr>
          <w:rFonts w:ascii="Arial" w:hAnsi="Arial" w:cs="Arial"/>
          <w:b/>
          <w:bCs/>
          <w:color w:val="auto"/>
          <w:kern w:val="32"/>
        </w:rPr>
        <w:t>R</w:t>
      </w:r>
      <w:r w:rsidR="00675141" w:rsidRPr="00CE70ED">
        <w:rPr>
          <w:rFonts w:ascii="Arial" w:hAnsi="Arial" w:cs="Arial"/>
          <w:b/>
          <w:bCs/>
          <w:color w:val="auto"/>
          <w:kern w:val="32"/>
        </w:rPr>
        <w:t xml:space="preserve">iver </w:t>
      </w:r>
      <w:r w:rsidRPr="00CE70ED">
        <w:rPr>
          <w:rFonts w:ascii="Arial" w:hAnsi="Arial" w:cs="Arial"/>
          <w:b/>
          <w:bCs/>
          <w:color w:val="auto"/>
          <w:kern w:val="32"/>
        </w:rPr>
        <w:t>C</w:t>
      </w:r>
      <w:r w:rsidR="00675141" w:rsidRPr="00CE70ED">
        <w:rPr>
          <w:rFonts w:ascii="Arial" w:hAnsi="Arial" w:cs="Arial"/>
          <w:b/>
          <w:bCs/>
          <w:color w:val="auto"/>
          <w:kern w:val="32"/>
        </w:rPr>
        <w:t>onservancy</w:t>
      </w:r>
    </w:p>
    <w:p w14:paraId="631EB11C" w14:textId="55844D67" w:rsidR="00AC70C5" w:rsidRDefault="00DD5E61" w:rsidP="00903A05">
      <w:pPr>
        <w:pStyle w:val="Default"/>
        <w:spacing w:line="360" w:lineRule="auto"/>
        <w:ind w:left="720"/>
        <w:rPr>
          <w:rFonts w:ascii="Arial" w:hAnsi="Arial" w:cs="Arial"/>
          <w:b/>
          <w:bCs/>
          <w:color w:val="auto"/>
          <w:kern w:val="32"/>
        </w:rPr>
      </w:pPr>
      <w:r w:rsidRPr="00CE70ED">
        <w:rPr>
          <w:rFonts w:ascii="Arial" w:hAnsi="Arial" w:cs="Arial"/>
          <w:b/>
          <w:bCs/>
          <w:color w:val="auto"/>
          <w:kern w:val="32"/>
        </w:rPr>
        <w:t>Clayton Tschudy, E</w:t>
      </w:r>
      <w:r w:rsidR="00CE70ED" w:rsidRPr="00CE70ED">
        <w:rPr>
          <w:rFonts w:ascii="Arial" w:hAnsi="Arial" w:cs="Arial"/>
          <w:b/>
          <w:bCs/>
          <w:color w:val="auto"/>
          <w:kern w:val="32"/>
        </w:rPr>
        <w:t xml:space="preserve">xecutive </w:t>
      </w:r>
      <w:r w:rsidRPr="00CE70ED">
        <w:rPr>
          <w:rFonts w:ascii="Arial" w:hAnsi="Arial" w:cs="Arial"/>
          <w:b/>
          <w:bCs/>
          <w:color w:val="auto"/>
          <w:kern w:val="32"/>
        </w:rPr>
        <w:t>D</w:t>
      </w:r>
      <w:r w:rsidR="00CE70ED" w:rsidRPr="00CE70ED">
        <w:rPr>
          <w:rFonts w:ascii="Arial" w:hAnsi="Arial" w:cs="Arial"/>
          <w:b/>
          <w:bCs/>
          <w:color w:val="auto"/>
          <w:kern w:val="32"/>
        </w:rPr>
        <w:t>irector</w:t>
      </w:r>
      <w:r w:rsidRPr="00CE70ED">
        <w:rPr>
          <w:rFonts w:ascii="Arial" w:hAnsi="Arial" w:cs="Arial"/>
          <w:b/>
          <w:bCs/>
          <w:color w:val="auto"/>
          <w:kern w:val="32"/>
        </w:rPr>
        <w:t>, San Diego Canyonlands</w:t>
      </w:r>
      <w:r w:rsidR="00675141">
        <w:rPr>
          <w:rFonts w:ascii="Arial" w:hAnsi="Arial" w:cs="Arial"/>
          <w:b/>
          <w:bCs/>
          <w:color w:val="auto"/>
          <w:kern w:val="32"/>
        </w:rPr>
        <w:t xml:space="preserve"> </w:t>
      </w:r>
    </w:p>
    <w:p w14:paraId="140BF0B8" w14:textId="2C0BFE12" w:rsidR="00903A05" w:rsidRDefault="00903A05" w:rsidP="00903A05">
      <w:pPr>
        <w:pStyle w:val="Default"/>
        <w:spacing w:line="360" w:lineRule="auto"/>
        <w:ind w:left="720"/>
        <w:rPr>
          <w:rFonts w:ascii="Arial" w:hAnsi="Arial" w:cs="Arial"/>
          <w:b/>
          <w:bCs/>
          <w:color w:val="auto"/>
          <w:kern w:val="32"/>
        </w:rPr>
      </w:pPr>
      <w:r w:rsidRPr="00D228CC" w:rsidDel="00D22263">
        <w:rPr>
          <w:rFonts w:ascii="Arial" w:hAnsi="Arial" w:cs="Arial"/>
          <w:b/>
          <w:bCs/>
          <w:color w:val="auto"/>
          <w:kern w:val="32"/>
        </w:rPr>
        <w:t>Recommendation:</w:t>
      </w:r>
      <w:r w:rsidRPr="00D228CC" w:rsidDel="00D22263">
        <w:rPr>
          <w:rFonts w:ascii="Arial" w:hAnsi="Arial" w:cs="Arial"/>
          <w:b/>
          <w:bCs/>
          <w:color w:val="auto"/>
          <w:kern w:val="32"/>
        </w:rPr>
        <w:tab/>
      </w:r>
      <w:r w:rsidR="0019329D">
        <w:rPr>
          <w:rFonts w:ascii="Arial" w:hAnsi="Arial" w:cs="Arial"/>
          <w:b/>
          <w:bCs/>
          <w:color w:val="auto"/>
          <w:kern w:val="32"/>
        </w:rPr>
        <w:tab/>
        <w:t>Approve Plan</w:t>
      </w:r>
    </w:p>
    <w:bookmarkEnd w:id="3"/>
    <w:p w14:paraId="5F7BDFDD" w14:textId="77777777" w:rsidR="00D228CC" w:rsidRPr="00D228CC" w:rsidRDefault="00D228CC" w:rsidP="00903A05">
      <w:pPr>
        <w:pStyle w:val="Default"/>
        <w:spacing w:line="360" w:lineRule="auto"/>
        <w:ind w:left="720"/>
        <w:rPr>
          <w:rFonts w:ascii="Arial" w:hAnsi="Arial" w:cs="Arial"/>
          <w:b/>
          <w:bCs/>
          <w:color w:val="auto"/>
          <w:kern w:val="32"/>
        </w:rPr>
      </w:pPr>
    </w:p>
    <w:p w14:paraId="5688A823" w14:textId="7F66022F" w:rsidR="00B7319F" w:rsidRPr="001E4F9A" w:rsidRDefault="00B34EEF" w:rsidP="00912D72">
      <w:pPr>
        <w:pStyle w:val="Heading3"/>
        <w:rPr>
          <w:rFonts w:ascii="Arial" w:hAnsi="Arial" w:cs="Arial"/>
          <w:b/>
          <w:bCs/>
          <w:color w:val="auto"/>
          <w:highlight w:val="cyan"/>
        </w:rPr>
      </w:pPr>
      <w:bookmarkStart w:id="4" w:name="_Hlk125034088"/>
      <w:bookmarkEnd w:id="1"/>
      <w:bookmarkEnd w:id="2"/>
      <w:r w:rsidRPr="001E4F9A">
        <w:rPr>
          <w:rFonts w:ascii="Arial" w:hAnsi="Arial" w:cs="Arial"/>
          <w:b/>
          <w:bCs/>
          <w:color w:val="auto"/>
        </w:rPr>
        <w:t>8</w:t>
      </w:r>
      <w:r w:rsidR="0083479B" w:rsidRPr="001E4F9A">
        <w:rPr>
          <w:rFonts w:ascii="Arial" w:hAnsi="Arial" w:cs="Arial"/>
          <w:b/>
          <w:bCs/>
          <w:color w:val="auto"/>
        </w:rPr>
        <w:t xml:space="preserve">. </w:t>
      </w:r>
      <w:r w:rsidR="00D43584" w:rsidRPr="001E4F9A">
        <w:rPr>
          <w:rFonts w:ascii="Arial" w:hAnsi="Arial" w:cs="Arial"/>
          <w:b/>
          <w:bCs/>
          <w:color w:val="auto"/>
        </w:rPr>
        <w:t xml:space="preserve"> </w:t>
      </w:r>
      <w:r w:rsidR="00903A05" w:rsidRPr="001E4F9A">
        <w:rPr>
          <w:rFonts w:ascii="Arial" w:hAnsi="Arial" w:cs="Arial"/>
          <w:b/>
          <w:bCs/>
          <w:color w:val="auto"/>
        </w:rPr>
        <w:t xml:space="preserve">Campo Band of Mission Indians </w:t>
      </w:r>
      <w:r w:rsidR="00CC250D" w:rsidRPr="001E4F9A">
        <w:rPr>
          <w:rFonts w:ascii="Arial" w:hAnsi="Arial" w:cs="Arial"/>
          <w:b/>
          <w:bCs/>
          <w:color w:val="auto"/>
        </w:rPr>
        <w:t xml:space="preserve">Proposal for </w:t>
      </w:r>
      <w:r w:rsidR="00903A05" w:rsidRPr="001E4F9A">
        <w:rPr>
          <w:rFonts w:ascii="Arial" w:hAnsi="Arial" w:cs="Arial"/>
          <w:b/>
          <w:bCs/>
          <w:color w:val="auto"/>
        </w:rPr>
        <w:t>Wildfire Preparedness 2023</w:t>
      </w:r>
      <w:r w:rsidR="00837DD6" w:rsidRPr="001E4F9A">
        <w:rPr>
          <w:rFonts w:ascii="Arial" w:hAnsi="Arial" w:cs="Arial"/>
          <w:b/>
          <w:bCs/>
          <w:color w:val="auto"/>
        </w:rPr>
        <w:t xml:space="preserve"> </w:t>
      </w:r>
      <w:r w:rsidR="00B7319F" w:rsidRPr="001E4F9A">
        <w:rPr>
          <w:rFonts w:ascii="Arial" w:hAnsi="Arial" w:cs="Arial"/>
          <w:b/>
          <w:bCs/>
          <w:i/>
          <w:color w:val="auto"/>
        </w:rPr>
        <w:t>(ACTION</w:t>
      </w:r>
      <w:r w:rsidR="00B7319F" w:rsidRPr="001E4F9A">
        <w:rPr>
          <w:rFonts w:ascii="Arial" w:hAnsi="Arial" w:cs="Arial"/>
          <w:b/>
          <w:bCs/>
          <w:color w:val="auto"/>
        </w:rPr>
        <w:t xml:space="preserve">)   </w:t>
      </w:r>
    </w:p>
    <w:p w14:paraId="2245B907" w14:textId="0C762BB1" w:rsidR="008F60A0" w:rsidRPr="00D228CC" w:rsidRDefault="00636DA7" w:rsidP="008F60A0">
      <w:pPr>
        <w:ind w:left="360"/>
        <w:rPr>
          <w:rFonts w:ascii="Arial" w:hAnsi="Arial" w:cs="Arial"/>
        </w:rPr>
      </w:pPr>
      <w:bookmarkStart w:id="5" w:name="_Hlk148003891"/>
      <w:r w:rsidRPr="008A3F89">
        <w:rPr>
          <w:rFonts w:ascii="Arial" w:hAnsi="Arial" w:cs="Arial"/>
          <w:color w:val="000000"/>
          <w:bdr w:val="none" w:sz="0" w:space="0" w:color="auto" w:frame="1"/>
        </w:rPr>
        <w:t>The Campo Band of Mission Indians seeks</w:t>
      </w:r>
      <w:r w:rsidR="008A3F89" w:rsidRPr="008A3F89">
        <w:rPr>
          <w:rFonts w:ascii="Arial" w:hAnsi="Arial" w:cs="Arial"/>
          <w:color w:val="000000"/>
          <w:bdr w:val="none" w:sz="0" w:space="0" w:color="auto" w:frame="1"/>
        </w:rPr>
        <w:t xml:space="preserve"> funding to procure</w:t>
      </w:r>
      <w:r w:rsidR="007F3EEA" w:rsidRPr="008A3F89">
        <w:rPr>
          <w:rFonts w:ascii="Arial" w:hAnsi="Arial" w:cs="Arial"/>
          <w:color w:val="000000"/>
          <w:bdr w:val="none" w:sz="0" w:space="0" w:color="auto" w:frame="1"/>
        </w:rPr>
        <w:t xml:space="preserve"> multi-agency interoperability hand-held radio equipment</w:t>
      </w:r>
      <w:r w:rsidRPr="008A3F89">
        <w:rPr>
          <w:rFonts w:ascii="Arial" w:hAnsi="Arial" w:cs="Arial"/>
          <w:color w:val="000000"/>
          <w:bdr w:val="none" w:sz="0" w:space="0" w:color="auto" w:frame="1"/>
        </w:rPr>
        <w:t>,</w:t>
      </w:r>
      <w:r w:rsidR="007F3EEA" w:rsidRPr="008A3F89">
        <w:rPr>
          <w:rFonts w:ascii="Arial" w:hAnsi="Arial" w:cs="Arial"/>
          <w:color w:val="000000"/>
          <w:bdr w:val="none" w:sz="0" w:space="0" w:color="auto" w:frame="1"/>
        </w:rPr>
        <w:t xml:space="preserve"> personal protective equipment</w:t>
      </w:r>
      <w:r w:rsidR="008A3F89" w:rsidRPr="008A3F89">
        <w:rPr>
          <w:rFonts w:ascii="Arial" w:hAnsi="Arial" w:cs="Arial"/>
          <w:color w:val="000000"/>
          <w:bdr w:val="none" w:sz="0" w:space="0" w:color="auto" w:frame="1"/>
        </w:rPr>
        <w:t>, and partial funding to replace a fire engine</w:t>
      </w:r>
      <w:r w:rsidR="007F3EEA" w:rsidRPr="008A3F89">
        <w:rPr>
          <w:rFonts w:ascii="Arial" w:hAnsi="Arial" w:cs="Arial"/>
          <w:color w:val="000000"/>
          <w:bdr w:val="none" w:sz="0" w:space="0" w:color="auto" w:frame="1"/>
        </w:rPr>
        <w:t xml:space="preserve">. </w:t>
      </w:r>
      <w:r w:rsidR="008A3F89" w:rsidRPr="008A3F89">
        <w:rPr>
          <w:rFonts w:ascii="Arial" w:hAnsi="Arial" w:cs="Arial"/>
          <w:color w:val="000000"/>
          <w:bdr w:val="none" w:sz="0" w:space="0" w:color="auto" w:frame="1"/>
        </w:rPr>
        <w:t>The Campo Tribal government in partnership with t</w:t>
      </w:r>
      <w:r w:rsidR="007F3EEA" w:rsidRPr="008A3F89">
        <w:rPr>
          <w:rFonts w:ascii="Arial" w:hAnsi="Arial" w:cs="Arial"/>
          <w:color w:val="000000"/>
          <w:bdr w:val="none" w:sz="0" w:space="0" w:color="auto" w:frame="1"/>
        </w:rPr>
        <w:t>he Campo</w:t>
      </w:r>
      <w:r w:rsidR="00703A7F">
        <w:rPr>
          <w:rFonts w:ascii="Arial" w:hAnsi="Arial" w:cs="Arial"/>
          <w:color w:val="000000"/>
          <w:bdr w:val="none" w:sz="0" w:space="0" w:color="auto" w:frame="1"/>
        </w:rPr>
        <w:t xml:space="preserve"> Reservation</w:t>
      </w:r>
      <w:r w:rsidR="007F3EEA" w:rsidRPr="008A3F89">
        <w:rPr>
          <w:rFonts w:ascii="Arial" w:hAnsi="Arial" w:cs="Arial"/>
          <w:color w:val="000000"/>
          <w:bdr w:val="none" w:sz="0" w:space="0" w:color="auto" w:frame="1"/>
        </w:rPr>
        <w:t xml:space="preserve"> Fire Protection District provide</w:t>
      </w:r>
      <w:r w:rsidR="0043232E" w:rsidRPr="008A3F89">
        <w:rPr>
          <w:rFonts w:ascii="Arial" w:hAnsi="Arial" w:cs="Arial"/>
          <w:color w:val="000000"/>
          <w:bdr w:val="none" w:sz="0" w:space="0" w:color="auto" w:frame="1"/>
        </w:rPr>
        <w:t>s</w:t>
      </w:r>
      <w:r w:rsidR="007F3EEA" w:rsidRPr="008A3F89">
        <w:rPr>
          <w:rFonts w:ascii="Arial" w:hAnsi="Arial" w:cs="Arial"/>
          <w:color w:val="000000"/>
          <w:bdr w:val="none" w:sz="0" w:space="0" w:color="auto" w:frame="1"/>
        </w:rPr>
        <w:t xml:space="preserve"> </w:t>
      </w:r>
      <w:r w:rsidR="003E0685" w:rsidRPr="008A3F89">
        <w:rPr>
          <w:rFonts w:ascii="Arial" w:hAnsi="Arial" w:cs="Arial"/>
          <w:color w:val="000000"/>
          <w:bdr w:val="none" w:sz="0" w:space="0" w:color="auto" w:frame="1"/>
        </w:rPr>
        <w:t xml:space="preserve">wildfire </w:t>
      </w:r>
      <w:r w:rsidR="007F3EEA" w:rsidRPr="008A3F89">
        <w:rPr>
          <w:rFonts w:ascii="Arial" w:hAnsi="Arial" w:cs="Arial"/>
          <w:color w:val="000000"/>
          <w:bdr w:val="none" w:sz="0" w:space="0" w:color="auto" w:frame="1"/>
        </w:rPr>
        <w:t>protection</w:t>
      </w:r>
      <w:r w:rsidR="003E0685" w:rsidRPr="008A3F89">
        <w:rPr>
          <w:rFonts w:ascii="Arial" w:hAnsi="Arial" w:cs="Arial"/>
          <w:color w:val="000000"/>
          <w:bdr w:val="none" w:sz="0" w:space="0" w:color="auto" w:frame="1"/>
        </w:rPr>
        <w:t xml:space="preserve"> and emergency services</w:t>
      </w:r>
      <w:r w:rsidR="007F3EEA" w:rsidRPr="008A3F89">
        <w:rPr>
          <w:rFonts w:ascii="Arial" w:hAnsi="Arial" w:cs="Arial"/>
          <w:color w:val="000000"/>
          <w:bdr w:val="none" w:sz="0" w:space="0" w:color="auto" w:frame="1"/>
        </w:rPr>
        <w:t xml:space="preserve"> </w:t>
      </w:r>
      <w:r w:rsidR="003E0685" w:rsidRPr="008A3F89">
        <w:rPr>
          <w:rFonts w:ascii="Arial" w:hAnsi="Arial" w:cs="Arial"/>
          <w:color w:val="000000"/>
          <w:bdr w:val="none" w:sz="0" w:space="0" w:color="auto" w:frame="1"/>
        </w:rPr>
        <w:t>to</w:t>
      </w:r>
      <w:r w:rsidR="007F3EEA" w:rsidRPr="008A3F89">
        <w:rPr>
          <w:rFonts w:ascii="Arial" w:hAnsi="Arial" w:cs="Arial"/>
          <w:color w:val="000000"/>
          <w:bdr w:val="none" w:sz="0" w:space="0" w:color="auto" w:frame="1"/>
        </w:rPr>
        <w:t xml:space="preserve"> </w:t>
      </w:r>
      <w:r w:rsidR="00F6224E" w:rsidRPr="008A3F89">
        <w:rPr>
          <w:rFonts w:ascii="Arial" w:hAnsi="Arial" w:cs="Arial"/>
          <w:color w:val="000000"/>
          <w:bdr w:val="none" w:sz="0" w:space="0" w:color="auto" w:frame="1"/>
        </w:rPr>
        <w:t xml:space="preserve">the </w:t>
      </w:r>
      <w:r w:rsidR="00AA0467" w:rsidRPr="008A3F89">
        <w:rPr>
          <w:rFonts w:ascii="Arial" w:hAnsi="Arial" w:cs="Arial"/>
          <w:color w:val="000000"/>
          <w:bdr w:val="none" w:sz="0" w:space="0" w:color="auto" w:frame="1"/>
        </w:rPr>
        <w:t xml:space="preserve">Campo Reservation </w:t>
      </w:r>
      <w:r w:rsidR="007F3EEA" w:rsidRPr="008A3F89">
        <w:rPr>
          <w:rFonts w:ascii="Arial" w:hAnsi="Arial" w:cs="Arial"/>
          <w:color w:val="000000"/>
          <w:bdr w:val="none" w:sz="0" w:space="0" w:color="auto" w:frame="1"/>
        </w:rPr>
        <w:t>and neighboring communit</w:t>
      </w:r>
      <w:r w:rsidRPr="008A3F89">
        <w:rPr>
          <w:rFonts w:ascii="Arial" w:hAnsi="Arial" w:cs="Arial"/>
          <w:color w:val="000000"/>
          <w:bdr w:val="none" w:sz="0" w:space="0" w:color="auto" w:frame="1"/>
        </w:rPr>
        <w:t>ies</w:t>
      </w:r>
      <w:r w:rsidR="007F3EEA" w:rsidRPr="008A3F89">
        <w:rPr>
          <w:rFonts w:ascii="Arial" w:hAnsi="Arial" w:cs="Arial"/>
          <w:color w:val="000000"/>
          <w:bdr w:val="none" w:sz="0" w:space="0" w:color="auto" w:frame="1"/>
        </w:rPr>
        <w:t>,</w:t>
      </w:r>
      <w:r w:rsidR="0043232E" w:rsidRPr="008A3F89">
        <w:rPr>
          <w:rFonts w:ascii="Arial" w:hAnsi="Arial" w:cs="Arial"/>
          <w:color w:val="000000"/>
          <w:bdr w:val="none" w:sz="0" w:space="0" w:color="auto" w:frame="1"/>
        </w:rPr>
        <w:t xml:space="preserve"> including</w:t>
      </w:r>
      <w:r w:rsidR="007F3EEA" w:rsidRPr="008A3F89">
        <w:rPr>
          <w:rFonts w:ascii="Arial" w:hAnsi="Arial" w:cs="Arial"/>
          <w:color w:val="000000"/>
          <w:bdr w:val="none" w:sz="0" w:space="0" w:color="auto" w:frame="1"/>
        </w:rPr>
        <w:t xml:space="preserve"> the </w:t>
      </w:r>
      <w:r w:rsidR="00822182" w:rsidRPr="008A3F89">
        <w:rPr>
          <w:rFonts w:ascii="Arial" w:hAnsi="Arial" w:cs="Arial"/>
          <w:color w:val="000000"/>
          <w:bdr w:val="none" w:sz="0" w:space="0" w:color="auto" w:frame="1"/>
        </w:rPr>
        <w:t>La Posta Band of Diegueño Mission Indians</w:t>
      </w:r>
      <w:r w:rsidR="007F3EEA" w:rsidRPr="008A3F89">
        <w:rPr>
          <w:rFonts w:ascii="Arial" w:hAnsi="Arial" w:cs="Arial"/>
          <w:color w:val="000000"/>
          <w:bdr w:val="none" w:sz="0" w:space="0" w:color="auto" w:frame="1"/>
        </w:rPr>
        <w:t xml:space="preserve">, </w:t>
      </w:r>
      <w:r w:rsidR="00F6224E" w:rsidRPr="008A3F89">
        <w:rPr>
          <w:rFonts w:ascii="Arial" w:hAnsi="Arial" w:cs="Arial"/>
          <w:color w:val="000000"/>
          <w:bdr w:val="none" w:sz="0" w:space="0" w:color="auto" w:frame="1"/>
        </w:rPr>
        <w:t xml:space="preserve">the </w:t>
      </w:r>
      <w:r w:rsidR="00822182" w:rsidRPr="008A3F89">
        <w:rPr>
          <w:rFonts w:ascii="Arial" w:hAnsi="Arial" w:cs="Arial"/>
          <w:color w:val="000000"/>
          <w:bdr w:val="none" w:sz="0" w:space="0" w:color="auto" w:frame="1"/>
        </w:rPr>
        <w:t>Manzanita Band of the Kumeyaay Nation</w:t>
      </w:r>
      <w:r w:rsidR="007F3EEA" w:rsidRPr="008A3F89">
        <w:rPr>
          <w:rFonts w:ascii="Arial" w:hAnsi="Arial" w:cs="Arial"/>
          <w:color w:val="000000"/>
          <w:bdr w:val="none" w:sz="0" w:space="0" w:color="auto" w:frame="1"/>
        </w:rPr>
        <w:t xml:space="preserve"> and </w:t>
      </w:r>
      <w:r w:rsidR="00F6224E" w:rsidRPr="008A3F89">
        <w:rPr>
          <w:rFonts w:ascii="Arial" w:hAnsi="Arial" w:cs="Arial"/>
          <w:color w:val="000000"/>
          <w:bdr w:val="none" w:sz="0" w:space="0" w:color="auto" w:frame="1"/>
        </w:rPr>
        <w:t xml:space="preserve">the </w:t>
      </w:r>
      <w:proofErr w:type="spellStart"/>
      <w:r w:rsidR="00822182" w:rsidRPr="008A3F89">
        <w:rPr>
          <w:rFonts w:ascii="Arial" w:hAnsi="Arial" w:cs="Arial"/>
          <w:color w:val="000000"/>
          <w:bdr w:val="none" w:sz="0" w:space="0" w:color="auto" w:frame="1"/>
        </w:rPr>
        <w:t>Ewiiaapaayp</w:t>
      </w:r>
      <w:proofErr w:type="spellEnd"/>
      <w:r w:rsidR="00822182" w:rsidRPr="008A3F89">
        <w:rPr>
          <w:rFonts w:ascii="Arial" w:hAnsi="Arial" w:cs="Arial"/>
          <w:color w:val="000000"/>
          <w:bdr w:val="none" w:sz="0" w:space="0" w:color="auto" w:frame="1"/>
        </w:rPr>
        <w:t xml:space="preserve"> Band of Kumeyaay Indians</w:t>
      </w:r>
      <w:r w:rsidR="00F6224E" w:rsidRPr="008A3F89">
        <w:rPr>
          <w:rFonts w:ascii="Arial" w:hAnsi="Arial" w:cs="Arial"/>
          <w:color w:val="000000"/>
          <w:bdr w:val="none" w:sz="0" w:space="0" w:color="auto" w:frame="1"/>
        </w:rPr>
        <w:t>,</w:t>
      </w:r>
      <w:r w:rsidR="00822182" w:rsidRPr="008A3F89">
        <w:rPr>
          <w:rFonts w:ascii="Arial" w:hAnsi="Arial" w:cs="Arial"/>
          <w:color w:val="000000"/>
          <w:bdr w:val="none" w:sz="0" w:space="0" w:color="auto" w:frame="1"/>
        </w:rPr>
        <w:t xml:space="preserve"> </w:t>
      </w:r>
      <w:r w:rsidR="007F3EEA" w:rsidRPr="008A3F89">
        <w:rPr>
          <w:rFonts w:ascii="Arial" w:hAnsi="Arial" w:cs="Arial"/>
          <w:color w:val="000000"/>
          <w:bdr w:val="none" w:sz="0" w:space="0" w:color="auto" w:frame="1"/>
        </w:rPr>
        <w:t>which are geographically</w:t>
      </w:r>
      <w:r w:rsidR="00F74763" w:rsidRPr="008A3F89">
        <w:rPr>
          <w:rFonts w:ascii="Arial" w:hAnsi="Arial" w:cs="Arial"/>
          <w:color w:val="000000"/>
          <w:bdr w:val="none" w:sz="0" w:space="0" w:color="auto" w:frame="1"/>
        </w:rPr>
        <w:t xml:space="preserve"> and ancestrally</w:t>
      </w:r>
      <w:r w:rsidR="007F3EEA" w:rsidRPr="008A3F89">
        <w:rPr>
          <w:rFonts w:ascii="Arial" w:hAnsi="Arial" w:cs="Arial"/>
          <w:color w:val="000000"/>
          <w:bdr w:val="none" w:sz="0" w:space="0" w:color="auto" w:frame="1"/>
        </w:rPr>
        <w:t xml:space="preserve"> connected.</w:t>
      </w:r>
      <w:r w:rsidR="0049420D" w:rsidRPr="008A3F89">
        <w:rPr>
          <w:rFonts w:ascii="Arial" w:hAnsi="Arial" w:cs="Arial"/>
          <w:color w:val="000000"/>
          <w:bdr w:val="none" w:sz="0" w:space="0" w:color="auto" w:frame="1"/>
        </w:rPr>
        <w:t xml:space="preserve"> </w:t>
      </w:r>
      <w:r w:rsidR="008F60A0" w:rsidRPr="008A3F89">
        <w:rPr>
          <w:rFonts w:ascii="Arial" w:hAnsi="Arial" w:cs="Arial"/>
        </w:rPr>
        <w:t>T</w:t>
      </w:r>
      <w:r w:rsidR="008F60A0" w:rsidRPr="008A3F89">
        <w:rPr>
          <w:rFonts w:ascii="Arial" w:hAnsi="Arial" w:cs="Arial"/>
          <w:color w:val="000000"/>
          <w:bdr w:val="none" w:sz="0" w:space="0" w:color="auto" w:frame="1"/>
        </w:rPr>
        <w:t>he Conservancy staff recommends funding $</w:t>
      </w:r>
      <w:r w:rsidR="00AA0467" w:rsidRPr="008A3F89">
        <w:rPr>
          <w:rFonts w:ascii="Arial" w:hAnsi="Arial" w:cs="Arial"/>
          <w:color w:val="000000"/>
          <w:bdr w:val="none" w:sz="0" w:space="0" w:color="auto" w:frame="1"/>
        </w:rPr>
        <w:t>560,619</w:t>
      </w:r>
      <w:r w:rsidR="008F60A0" w:rsidRPr="008A3F89">
        <w:rPr>
          <w:rFonts w:ascii="Arial" w:hAnsi="Arial" w:cs="Arial"/>
          <w:color w:val="000000"/>
          <w:bdr w:val="none" w:sz="0" w:space="0" w:color="auto" w:frame="1"/>
        </w:rPr>
        <w:t xml:space="preserve"> </w:t>
      </w:r>
      <w:r w:rsidR="00BF011D" w:rsidRPr="008A3F89">
        <w:rPr>
          <w:rFonts w:ascii="Arial" w:hAnsi="Arial" w:cs="Arial"/>
          <w:color w:val="000000"/>
          <w:bdr w:val="none" w:sz="0" w:space="0" w:color="auto" w:frame="1"/>
        </w:rPr>
        <w:t>for</w:t>
      </w:r>
      <w:r w:rsidR="00F6224E" w:rsidRPr="008A3F89">
        <w:rPr>
          <w:rFonts w:ascii="Arial" w:hAnsi="Arial" w:cs="Arial"/>
          <w:color w:val="000000"/>
          <w:bdr w:val="none" w:sz="0" w:space="0" w:color="auto" w:frame="1"/>
        </w:rPr>
        <w:t xml:space="preserve"> </w:t>
      </w:r>
      <w:r w:rsidR="008F60A0" w:rsidRPr="008A3F89">
        <w:rPr>
          <w:rFonts w:ascii="Arial" w:hAnsi="Arial" w:cs="Arial"/>
          <w:color w:val="000000"/>
          <w:bdr w:val="none" w:sz="0" w:space="0" w:color="auto" w:frame="1"/>
        </w:rPr>
        <w:t xml:space="preserve">the proposed </w:t>
      </w:r>
      <w:r w:rsidR="003E0685" w:rsidRPr="008A3F89">
        <w:rPr>
          <w:rFonts w:ascii="Arial" w:hAnsi="Arial" w:cs="Arial"/>
          <w:color w:val="000000"/>
          <w:bdr w:val="none" w:sz="0" w:space="0" w:color="auto" w:frame="1"/>
        </w:rPr>
        <w:t>Project</w:t>
      </w:r>
      <w:r w:rsidR="008F60A0" w:rsidRPr="008A3F89">
        <w:rPr>
          <w:rFonts w:ascii="Arial" w:hAnsi="Arial" w:cs="Arial"/>
          <w:color w:val="000000"/>
          <w:bdr w:val="none" w:sz="0" w:space="0" w:color="auto" w:frame="1"/>
        </w:rPr>
        <w:t>.</w:t>
      </w:r>
    </w:p>
    <w:bookmarkEnd w:id="5"/>
    <w:p w14:paraId="1833B9A0" w14:textId="77777777" w:rsidR="003026B3" w:rsidRPr="00D228CC" w:rsidRDefault="003026B3" w:rsidP="003026B3">
      <w:pPr>
        <w:ind w:left="360"/>
        <w:rPr>
          <w:rFonts w:ascii="Arial" w:hAnsi="Arial" w:cs="Arial"/>
        </w:rPr>
      </w:pPr>
    </w:p>
    <w:p w14:paraId="3E584469" w14:textId="77777777" w:rsidR="00D43584" w:rsidRPr="00D228CC" w:rsidRDefault="00D43584" w:rsidP="00D43584">
      <w:pPr>
        <w:pStyle w:val="Default"/>
        <w:ind w:left="720"/>
        <w:rPr>
          <w:rFonts w:ascii="Arial" w:hAnsi="Arial" w:cs="Arial"/>
          <w:b/>
          <w:bCs/>
          <w:color w:val="auto"/>
          <w:kern w:val="32"/>
        </w:rPr>
      </w:pPr>
      <w:r w:rsidRPr="00D228CC">
        <w:rPr>
          <w:rFonts w:ascii="Arial" w:hAnsi="Arial" w:cs="Arial"/>
          <w:b/>
          <w:bCs/>
          <w:color w:val="auto"/>
          <w:kern w:val="32"/>
          <w:u w:val="single"/>
        </w:rPr>
        <w:t>Presentation</w:t>
      </w:r>
      <w:r w:rsidRPr="00D228CC">
        <w:rPr>
          <w:rFonts w:ascii="Arial" w:hAnsi="Arial" w:cs="Arial"/>
          <w:b/>
          <w:bCs/>
          <w:color w:val="auto"/>
          <w:kern w:val="32"/>
        </w:rPr>
        <w:t>:</w:t>
      </w:r>
    </w:p>
    <w:p w14:paraId="7D50DE36" w14:textId="5D6D5A10" w:rsidR="009C1804" w:rsidRPr="00D228CC" w:rsidRDefault="001611B3" w:rsidP="00D43584">
      <w:pPr>
        <w:pStyle w:val="Default"/>
        <w:ind w:left="720"/>
        <w:rPr>
          <w:rFonts w:ascii="Arial" w:hAnsi="Arial" w:cs="Arial"/>
          <w:b/>
          <w:bCs/>
          <w:color w:val="auto"/>
          <w:kern w:val="32"/>
        </w:rPr>
      </w:pPr>
      <w:r w:rsidRPr="00D228CC">
        <w:rPr>
          <w:rFonts w:ascii="Arial" w:hAnsi="Arial" w:cs="Arial"/>
          <w:b/>
          <w:bCs/>
          <w:color w:val="auto"/>
          <w:kern w:val="32"/>
        </w:rPr>
        <w:t xml:space="preserve">Scott </w:t>
      </w:r>
      <w:proofErr w:type="spellStart"/>
      <w:r w:rsidRPr="00D228CC">
        <w:rPr>
          <w:rFonts w:ascii="Arial" w:hAnsi="Arial" w:cs="Arial"/>
          <w:b/>
          <w:bCs/>
          <w:color w:val="auto"/>
          <w:kern w:val="32"/>
        </w:rPr>
        <w:t>Timbs</w:t>
      </w:r>
      <w:proofErr w:type="spellEnd"/>
      <w:r w:rsidRPr="00D228CC">
        <w:rPr>
          <w:rFonts w:ascii="Arial" w:hAnsi="Arial" w:cs="Arial"/>
          <w:b/>
          <w:bCs/>
          <w:color w:val="auto"/>
          <w:kern w:val="32"/>
        </w:rPr>
        <w:t>, Fire Chief, Campo Fire Protection District</w:t>
      </w:r>
    </w:p>
    <w:p w14:paraId="0A5D3566" w14:textId="77777777" w:rsidR="002F0D75" w:rsidRPr="00D228CC" w:rsidRDefault="002F0D75" w:rsidP="00D43584">
      <w:pPr>
        <w:pStyle w:val="Default"/>
        <w:ind w:left="720"/>
        <w:rPr>
          <w:rFonts w:ascii="Arial" w:hAnsi="Arial" w:cs="Arial"/>
          <w:b/>
          <w:bCs/>
          <w:color w:val="auto"/>
          <w:kern w:val="32"/>
        </w:rPr>
      </w:pPr>
    </w:p>
    <w:p w14:paraId="7B8EFBB4" w14:textId="71B7ADCD" w:rsidR="00726CE8" w:rsidRPr="00D228CC" w:rsidRDefault="00726CE8" w:rsidP="002A4E29">
      <w:pPr>
        <w:pStyle w:val="Default"/>
        <w:spacing w:line="360" w:lineRule="auto"/>
        <w:ind w:left="720"/>
        <w:rPr>
          <w:rFonts w:ascii="Arial" w:hAnsi="Arial" w:cs="Arial"/>
          <w:b/>
          <w:bCs/>
          <w:color w:val="auto"/>
          <w:kern w:val="32"/>
        </w:rPr>
      </w:pPr>
      <w:r w:rsidRPr="00D228CC">
        <w:rPr>
          <w:rFonts w:ascii="Arial" w:hAnsi="Arial" w:cs="Arial"/>
          <w:b/>
          <w:bCs/>
          <w:color w:val="auto"/>
          <w:kern w:val="32"/>
        </w:rPr>
        <w:t>Recommendation:</w:t>
      </w:r>
      <w:r w:rsidRPr="00D228CC">
        <w:rPr>
          <w:rFonts w:ascii="Arial" w:hAnsi="Arial" w:cs="Arial"/>
          <w:b/>
          <w:bCs/>
          <w:color w:val="auto"/>
          <w:kern w:val="32"/>
        </w:rPr>
        <w:tab/>
        <w:t>Approval of</w:t>
      </w:r>
      <w:r w:rsidR="00DE4DA0">
        <w:rPr>
          <w:rFonts w:ascii="Arial" w:hAnsi="Arial" w:cs="Arial"/>
          <w:b/>
          <w:bCs/>
          <w:color w:val="auto"/>
          <w:kern w:val="32"/>
        </w:rPr>
        <w:t xml:space="preserve"> </w:t>
      </w:r>
      <w:r w:rsidR="00DE4DA0" w:rsidRPr="006937BE">
        <w:rPr>
          <w:rFonts w:ascii="Arial" w:hAnsi="Arial" w:cs="Arial"/>
          <w:b/>
          <w:bCs/>
          <w:color w:val="auto"/>
          <w:kern w:val="32"/>
        </w:rPr>
        <w:t>Resolution</w:t>
      </w:r>
      <w:r w:rsidRPr="006937BE">
        <w:rPr>
          <w:rFonts w:ascii="Arial" w:hAnsi="Arial" w:cs="Arial"/>
          <w:b/>
          <w:bCs/>
          <w:color w:val="auto"/>
          <w:kern w:val="32"/>
        </w:rPr>
        <w:t xml:space="preserve"> </w:t>
      </w:r>
      <w:r w:rsidR="00D228CC" w:rsidRPr="006937BE">
        <w:rPr>
          <w:rFonts w:ascii="Arial" w:hAnsi="Arial" w:cs="Arial"/>
          <w:b/>
          <w:bCs/>
          <w:color w:val="auto"/>
          <w:kern w:val="32"/>
        </w:rPr>
        <w:t>23-11</w:t>
      </w:r>
    </w:p>
    <w:bookmarkEnd w:id="4"/>
    <w:p w14:paraId="5CFBF7DB" w14:textId="77777777" w:rsidR="006E7CB5" w:rsidRPr="00D228CC" w:rsidRDefault="006E7CB5" w:rsidP="00801C2E">
      <w:pPr>
        <w:pStyle w:val="Default"/>
        <w:rPr>
          <w:rFonts w:ascii="Arial" w:hAnsi="Arial" w:cs="Arial"/>
          <w:b/>
          <w:bCs/>
          <w:color w:val="auto"/>
          <w:kern w:val="32"/>
        </w:rPr>
      </w:pPr>
    </w:p>
    <w:p w14:paraId="4565BB35" w14:textId="560BFDF2" w:rsidR="0019329D" w:rsidRPr="001E4F9A" w:rsidRDefault="00D22263" w:rsidP="00912D72">
      <w:pPr>
        <w:pStyle w:val="Heading3"/>
        <w:rPr>
          <w:rFonts w:ascii="Arial" w:hAnsi="Arial" w:cs="Arial"/>
          <w:b/>
          <w:bCs/>
          <w:color w:val="auto"/>
        </w:rPr>
      </w:pPr>
      <w:r w:rsidRPr="001E4F9A">
        <w:rPr>
          <w:rFonts w:ascii="Arial" w:hAnsi="Arial" w:cs="Arial"/>
          <w:b/>
          <w:bCs/>
          <w:color w:val="auto"/>
        </w:rPr>
        <w:t>9</w:t>
      </w:r>
      <w:r w:rsidRPr="001E4F9A" w:rsidDel="00D22263">
        <w:rPr>
          <w:rFonts w:ascii="Arial" w:hAnsi="Arial" w:cs="Arial"/>
          <w:b/>
          <w:bCs/>
          <w:color w:val="auto"/>
        </w:rPr>
        <w:t xml:space="preserve">.  </w:t>
      </w:r>
      <w:bookmarkStart w:id="6" w:name="_Hlk148003986"/>
      <w:r w:rsidR="00AF1514" w:rsidRPr="001E4F9A">
        <w:rPr>
          <w:rFonts w:ascii="Arial" w:hAnsi="Arial" w:cs="Arial"/>
          <w:b/>
          <w:bCs/>
          <w:color w:val="auto"/>
        </w:rPr>
        <w:t xml:space="preserve">San Diego Regional Fire Foundation Fire Resiliency </w:t>
      </w:r>
      <w:r w:rsidR="00B82E24" w:rsidRPr="001E4F9A">
        <w:rPr>
          <w:rFonts w:ascii="Arial" w:hAnsi="Arial" w:cs="Arial"/>
          <w:b/>
          <w:bCs/>
          <w:color w:val="auto"/>
        </w:rPr>
        <w:t>Proposal</w:t>
      </w:r>
      <w:r w:rsidR="00AF1514" w:rsidRPr="001E4F9A">
        <w:rPr>
          <w:rFonts w:ascii="Arial" w:hAnsi="Arial" w:cs="Arial"/>
          <w:b/>
          <w:bCs/>
          <w:color w:val="auto"/>
        </w:rPr>
        <w:t xml:space="preserve"> </w:t>
      </w:r>
      <w:r w:rsidR="0019329D" w:rsidRPr="001E4F9A">
        <w:rPr>
          <w:rFonts w:ascii="Arial" w:hAnsi="Arial" w:cs="Arial"/>
          <w:b/>
          <w:bCs/>
          <w:i/>
          <w:iCs/>
          <w:color w:val="auto"/>
        </w:rPr>
        <w:t>(ACTION)</w:t>
      </w:r>
      <w:r w:rsidR="0019329D" w:rsidRPr="001E4F9A">
        <w:rPr>
          <w:rFonts w:ascii="Arial" w:hAnsi="Arial" w:cs="Arial"/>
          <w:b/>
          <w:bCs/>
          <w:color w:val="auto"/>
        </w:rPr>
        <w:t xml:space="preserve">   </w:t>
      </w:r>
    </w:p>
    <w:p w14:paraId="283292C6" w14:textId="77777777" w:rsidR="00A663B5" w:rsidRDefault="00A663B5" w:rsidP="00A663B5">
      <w:pPr>
        <w:pStyle w:val="Default"/>
        <w:ind w:left="360"/>
        <w:rPr>
          <w:rFonts w:ascii="Arial" w:hAnsi="Arial" w:cs="Arial"/>
          <w:szCs w:val="20"/>
        </w:rPr>
      </w:pPr>
      <w:bookmarkStart w:id="7" w:name="_Hlk148004033"/>
      <w:bookmarkEnd w:id="6"/>
      <w:r>
        <w:rPr>
          <w:rFonts w:ascii="Arial" w:hAnsi="Arial" w:cs="Arial"/>
          <w:bdr w:val="none" w:sz="0" w:space="0" w:color="auto" w:frame="1"/>
        </w:rPr>
        <w:t>The San Diego Regional Fire Foundation seeks funding to assist thirteen Fire Safe Councils in the Conservancy’s service areas with implementing fire prevention activities, improving fire resilience and procuring one chipper for Alpine Fire Protection District</w:t>
      </w:r>
      <w:r>
        <w:rPr>
          <w:rFonts w:ascii="Arial" w:hAnsi="Arial" w:cs="Arial"/>
        </w:rPr>
        <w:t xml:space="preserve">. The </w:t>
      </w:r>
      <w:r>
        <w:rPr>
          <w:rFonts w:ascii="Arial" w:hAnsi="Arial" w:cs="Arial"/>
          <w:bdr w:val="none" w:sz="0" w:space="0" w:color="auto" w:frame="1"/>
        </w:rPr>
        <w:t>Fire Safe Councils</w:t>
      </w:r>
      <w:r>
        <w:rPr>
          <w:rFonts w:ascii="Arial" w:hAnsi="Arial" w:cs="Arial"/>
        </w:rPr>
        <w:t xml:space="preserve"> will use the funds to help build organizational capacity at the local and regional level to reduce hazardous fuels, maintain fuel breaks, clear defensible space, and provide education on wildfire preparedness and prevention for residents located within CalFire’s “Very High” Fire Hazard Severity Zones. The Conservancy staff recommends funding $318,958.00 for the proposed Project.</w:t>
      </w:r>
      <w:bookmarkEnd w:id="7"/>
    </w:p>
    <w:p w14:paraId="23A6884A" w14:textId="77777777" w:rsidR="0019329D" w:rsidRPr="00D228CC" w:rsidRDefault="0019329D" w:rsidP="0019329D">
      <w:pPr>
        <w:pStyle w:val="Default"/>
        <w:ind w:left="720"/>
        <w:rPr>
          <w:rFonts w:ascii="Arial" w:hAnsi="Arial" w:cs="Arial"/>
          <w:b/>
          <w:bCs/>
          <w:color w:val="auto"/>
          <w:kern w:val="32"/>
          <w:u w:val="single"/>
        </w:rPr>
      </w:pPr>
    </w:p>
    <w:p w14:paraId="46C753ED" w14:textId="77777777" w:rsidR="0019329D" w:rsidRPr="00D228CC" w:rsidRDefault="0019329D" w:rsidP="0019329D">
      <w:pPr>
        <w:pStyle w:val="Default"/>
        <w:ind w:left="720"/>
        <w:rPr>
          <w:rFonts w:ascii="Arial" w:hAnsi="Arial" w:cs="Arial"/>
          <w:b/>
          <w:bCs/>
          <w:color w:val="auto"/>
          <w:kern w:val="32"/>
        </w:rPr>
      </w:pPr>
      <w:bookmarkStart w:id="8" w:name="_Hlk148004053"/>
      <w:r w:rsidRPr="00D228CC">
        <w:rPr>
          <w:rFonts w:ascii="Arial" w:hAnsi="Arial" w:cs="Arial"/>
          <w:b/>
          <w:bCs/>
          <w:color w:val="auto"/>
          <w:kern w:val="32"/>
          <w:u w:val="single"/>
        </w:rPr>
        <w:t>Presentation</w:t>
      </w:r>
      <w:r w:rsidRPr="00D228CC">
        <w:rPr>
          <w:rFonts w:ascii="Arial" w:hAnsi="Arial" w:cs="Arial"/>
          <w:b/>
          <w:bCs/>
          <w:color w:val="auto"/>
          <w:kern w:val="32"/>
        </w:rPr>
        <w:t>:</w:t>
      </w:r>
    </w:p>
    <w:p w14:paraId="67EB8B27" w14:textId="77777777" w:rsidR="0019329D" w:rsidRPr="00D228CC" w:rsidRDefault="0019329D" w:rsidP="0019329D">
      <w:pPr>
        <w:pStyle w:val="Default"/>
        <w:ind w:left="720"/>
        <w:rPr>
          <w:rFonts w:ascii="Arial" w:hAnsi="Arial" w:cs="Arial"/>
          <w:b/>
          <w:bCs/>
          <w:color w:val="auto"/>
          <w:kern w:val="32"/>
        </w:rPr>
      </w:pPr>
      <w:r w:rsidRPr="00D228CC">
        <w:rPr>
          <w:rFonts w:ascii="Arial" w:hAnsi="Arial" w:cs="Arial"/>
          <w:b/>
          <w:bCs/>
          <w:color w:val="auto"/>
          <w:kern w:val="32"/>
        </w:rPr>
        <w:t>Joan Jones, Executive Director, San Diego Regional Fire and Rescue Foundation</w:t>
      </w:r>
    </w:p>
    <w:p w14:paraId="52465220" w14:textId="77777777" w:rsidR="0019329D" w:rsidRPr="00D228CC" w:rsidRDefault="0019329D" w:rsidP="0019329D">
      <w:pPr>
        <w:pStyle w:val="Default"/>
        <w:ind w:left="720"/>
        <w:rPr>
          <w:rFonts w:ascii="Arial" w:hAnsi="Arial" w:cs="Arial"/>
          <w:b/>
          <w:bCs/>
          <w:color w:val="auto"/>
          <w:kern w:val="32"/>
        </w:rPr>
      </w:pPr>
    </w:p>
    <w:p w14:paraId="6EC9723C" w14:textId="57FADB28" w:rsidR="0019329D" w:rsidRDefault="0019329D" w:rsidP="0019329D">
      <w:pPr>
        <w:pStyle w:val="Default"/>
        <w:ind w:left="720"/>
        <w:rPr>
          <w:rFonts w:ascii="Arial" w:hAnsi="Arial" w:cs="Arial"/>
          <w:b/>
          <w:bCs/>
          <w:color w:val="auto"/>
          <w:kern w:val="32"/>
        </w:rPr>
      </w:pPr>
      <w:r w:rsidRPr="00D228CC">
        <w:rPr>
          <w:rFonts w:ascii="Arial" w:hAnsi="Arial" w:cs="Arial"/>
          <w:b/>
          <w:bCs/>
          <w:color w:val="auto"/>
          <w:kern w:val="32"/>
        </w:rPr>
        <w:t>Recommendation:</w:t>
      </w:r>
      <w:r w:rsidRPr="00D228CC">
        <w:rPr>
          <w:rFonts w:ascii="Arial" w:hAnsi="Arial" w:cs="Arial"/>
          <w:b/>
          <w:bCs/>
          <w:color w:val="auto"/>
          <w:kern w:val="32"/>
        </w:rPr>
        <w:tab/>
      </w:r>
      <w:r w:rsidRPr="00F13CE8">
        <w:rPr>
          <w:rFonts w:ascii="Arial" w:hAnsi="Arial" w:cs="Arial"/>
          <w:b/>
          <w:bCs/>
          <w:color w:val="auto"/>
          <w:kern w:val="32"/>
        </w:rPr>
        <w:t xml:space="preserve">Approval of </w:t>
      </w:r>
      <w:r w:rsidRPr="006937BE">
        <w:rPr>
          <w:rFonts w:ascii="Arial" w:hAnsi="Arial" w:cs="Arial"/>
          <w:b/>
          <w:bCs/>
          <w:color w:val="auto"/>
          <w:kern w:val="32"/>
        </w:rPr>
        <w:t>Resolution 23-1</w:t>
      </w:r>
      <w:r w:rsidR="006E3D05" w:rsidRPr="006937BE">
        <w:rPr>
          <w:rFonts w:ascii="Arial" w:hAnsi="Arial" w:cs="Arial"/>
          <w:b/>
          <w:bCs/>
          <w:color w:val="auto"/>
          <w:kern w:val="32"/>
        </w:rPr>
        <w:t>2</w:t>
      </w:r>
    </w:p>
    <w:bookmarkEnd w:id="8"/>
    <w:p w14:paraId="6C771179" w14:textId="77777777" w:rsidR="00DD5E61" w:rsidRPr="00D228CC" w:rsidRDefault="00DD5E61" w:rsidP="00912D72">
      <w:pPr>
        <w:pStyle w:val="Heading3"/>
      </w:pPr>
    </w:p>
    <w:p w14:paraId="4B9EF2FA" w14:textId="2F55F0A7" w:rsidR="00D22263" w:rsidRPr="001E4F9A" w:rsidDel="00D22263" w:rsidRDefault="0019329D" w:rsidP="001E4F9A">
      <w:pPr>
        <w:pStyle w:val="Heading3"/>
        <w:ind w:left="360" w:hanging="360"/>
        <w:rPr>
          <w:rFonts w:ascii="Arial" w:hAnsi="Arial" w:cs="Arial"/>
          <w:b/>
          <w:bCs/>
          <w:color w:val="auto"/>
          <w:highlight w:val="cyan"/>
        </w:rPr>
      </w:pPr>
      <w:r w:rsidRPr="001E4F9A">
        <w:rPr>
          <w:rFonts w:ascii="Arial" w:hAnsi="Arial" w:cs="Arial"/>
          <w:b/>
          <w:bCs/>
          <w:color w:val="auto"/>
        </w:rPr>
        <w:t>10.</w:t>
      </w:r>
      <w:r w:rsidR="00D22263" w:rsidRPr="001E4F9A" w:rsidDel="00D22263">
        <w:rPr>
          <w:rFonts w:ascii="Arial" w:hAnsi="Arial" w:cs="Arial"/>
          <w:b/>
          <w:bCs/>
          <w:color w:val="auto"/>
        </w:rPr>
        <w:t xml:space="preserve">San Diego Fire-Rescue Foundation Proposal for Fuel Reduction in the City of San Diego, Lower San Diego River </w:t>
      </w:r>
      <w:r w:rsidR="00D22263" w:rsidRPr="001E4F9A" w:rsidDel="00D22263">
        <w:rPr>
          <w:rFonts w:ascii="Arial" w:hAnsi="Arial" w:cs="Arial"/>
          <w:b/>
          <w:bCs/>
          <w:i/>
          <w:color w:val="auto"/>
        </w:rPr>
        <w:t>(ACTION</w:t>
      </w:r>
      <w:r w:rsidR="00D22263" w:rsidRPr="001E4F9A" w:rsidDel="00D22263">
        <w:rPr>
          <w:rFonts w:ascii="Arial" w:hAnsi="Arial" w:cs="Arial"/>
          <w:b/>
          <w:bCs/>
          <w:color w:val="auto"/>
        </w:rPr>
        <w:t xml:space="preserve">)   </w:t>
      </w:r>
    </w:p>
    <w:p w14:paraId="2BDC36EA" w14:textId="0D81CA0F" w:rsidR="00D22263" w:rsidRPr="00D228CC" w:rsidDel="00D22263" w:rsidRDefault="002C007C" w:rsidP="00D22263">
      <w:pPr>
        <w:ind w:left="360"/>
        <w:rPr>
          <w:rFonts w:ascii="Arial" w:hAnsi="Arial" w:cs="Arial"/>
        </w:rPr>
      </w:pPr>
      <w:r>
        <w:rPr>
          <w:rFonts w:ascii="Arial" w:hAnsi="Arial" w:cs="Arial"/>
        </w:rPr>
        <w:t xml:space="preserve">The San Diego Fire-Rescue </w:t>
      </w:r>
      <w:r w:rsidRPr="008A3F89">
        <w:rPr>
          <w:rFonts w:ascii="Arial" w:hAnsi="Arial" w:cs="Arial"/>
        </w:rPr>
        <w:t xml:space="preserve">Foundation seeks funding to </w:t>
      </w:r>
      <w:r w:rsidR="00D22263" w:rsidRPr="008A3F89" w:rsidDel="00D22263">
        <w:rPr>
          <w:rFonts w:ascii="Arial" w:hAnsi="Arial" w:cs="Arial"/>
        </w:rPr>
        <w:t xml:space="preserve">implement brush management </w:t>
      </w:r>
      <w:r w:rsidRPr="008A3F89">
        <w:rPr>
          <w:rFonts w:ascii="Arial" w:hAnsi="Arial" w:cs="Arial"/>
        </w:rPr>
        <w:t xml:space="preserve">and weed abatement </w:t>
      </w:r>
      <w:r w:rsidR="00D22263" w:rsidRPr="008A3F89" w:rsidDel="00D22263">
        <w:rPr>
          <w:rFonts w:ascii="Arial" w:hAnsi="Arial" w:cs="Arial"/>
        </w:rPr>
        <w:t xml:space="preserve">activities to reduce fuel loads and maintain and create firebreaks to help safeguard and protect vulnerable, at-risk, and underserved communities in the San Diego River watershed. </w:t>
      </w:r>
      <w:r w:rsidRPr="008A3F89">
        <w:rPr>
          <w:rFonts w:ascii="Arial" w:hAnsi="Arial" w:cs="Arial"/>
        </w:rPr>
        <w:t xml:space="preserve">The Foundation will use funding to </w:t>
      </w:r>
      <w:r w:rsidR="00D228CC" w:rsidRPr="008A3F89">
        <w:rPr>
          <w:rFonts w:ascii="Arial" w:hAnsi="Arial" w:cs="Arial"/>
        </w:rPr>
        <w:t>procure an F-350 vehicle, a 4-wheel drive ATV, eco-friendly fuel treatments</w:t>
      </w:r>
      <w:r w:rsidRPr="008A3F89">
        <w:rPr>
          <w:rFonts w:ascii="Arial" w:hAnsi="Arial" w:cs="Arial"/>
        </w:rPr>
        <w:t xml:space="preserve">, </w:t>
      </w:r>
      <w:r w:rsidR="00D228CC" w:rsidRPr="008A3F89">
        <w:rPr>
          <w:rFonts w:ascii="Arial" w:hAnsi="Arial" w:cs="Arial"/>
        </w:rPr>
        <w:t xml:space="preserve">and </w:t>
      </w:r>
      <w:r w:rsidR="00D22263" w:rsidRPr="008A3F89" w:rsidDel="00D22263">
        <w:rPr>
          <w:rFonts w:ascii="Arial" w:hAnsi="Arial" w:cs="Arial"/>
        </w:rPr>
        <w:t>battery-powered equipment to replace gas-powered equipment. The San Diego Fire-Rescue Foundation and the San Diego Fire-Rescue Department will partner with other stakeholders to implement activities in targeted locations within the San Diego River</w:t>
      </w:r>
      <w:r w:rsidR="00D22263" w:rsidRPr="00F13CE8" w:rsidDel="00D22263">
        <w:rPr>
          <w:rFonts w:ascii="Arial" w:hAnsi="Arial" w:cs="Arial"/>
        </w:rPr>
        <w:t xml:space="preserve"> watershed. The Conservancy staff recommends funding $366,</w:t>
      </w:r>
      <w:r w:rsidR="00FE02C6">
        <w:rPr>
          <w:rFonts w:ascii="Arial" w:hAnsi="Arial" w:cs="Arial"/>
        </w:rPr>
        <w:t>949.00</w:t>
      </w:r>
      <w:r w:rsidR="00D22263" w:rsidRPr="00F13CE8" w:rsidDel="00D22263">
        <w:rPr>
          <w:rFonts w:ascii="Arial" w:hAnsi="Arial" w:cs="Arial"/>
        </w:rPr>
        <w:t xml:space="preserve"> for the proposed</w:t>
      </w:r>
      <w:r w:rsidR="00D22263" w:rsidRPr="00D228CC" w:rsidDel="00D22263">
        <w:rPr>
          <w:rFonts w:ascii="Arial" w:hAnsi="Arial" w:cs="Arial"/>
        </w:rPr>
        <w:t xml:space="preserve"> project.</w:t>
      </w:r>
    </w:p>
    <w:p w14:paraId="3A337D89" w14:textId="77777777" w:rsidR="00D22263" w:rsidRPr="00D228CC" w:rsidDel="00D22263" w:rsidRDefault="00D22263" w:rsidP="00D22263">
      <w:pPr>
        <w:ind w:left="270"/>
        <w:rPr>
          <w:rFonts w:ascii="Arial" w:hAnsi="Arial" w:cs="Arial"/>
        </w:rPr>
      </w:pPr>
    </w:p>
    <w:p w14:paraId="6463B208" w14:textId="77777777" w:rsidR="00D22263" w:rsidRPr="00D228CC" w:rsidDel="00D22263" w:rsidRDefault="00D22263" w:rsidP="00D22263">
      <w:pPr>
        <w:pStyle w:val="Default"/>
        <w:ind w:left="720"/>
        <w:rPr>
          <w:rFonts w:ascii="Arial" w:hAnsi="Arial" w:cs="Arial"/>
          <w:b/>
          <w:bCs/>
          <w:color w:val="auto"/>
          <w:kern w:val="32"/>
        </w:rPr>
      </w:pPr>
      <w:r w:rsidRPr="00D228CC" w:rsidDel="00D22263">
        <w:rPr>
          <w:rFonts w:ascii="Arial" w:hAnsi="Arial" w:cs="Arial"/>
          <w:b/>
          <w:bCs/>
          <w:color w:val="auto"/>
          <w:kern w:val="32"/>
          <w:u w:val="single"/>
        </w:rPr>
        <w:t>Presentation</w:t>
      </w:r>
      <w:r w:rsidRPr="00D228CC" w:rsidDel="00D22263">
        <w:rPr>
          <w:rFonts w:ascii="Arial" w:hAnsi="Arial" w:cs="Arial"/>
          <w:b/>
          <w:bCs/>
          <w:color w:val="auto"/>
          <w:kern w:val="32"/>
        </w:rPr>
        <w:t>:</w:t>
      </w:r>
    </w:p>
    <w:p w14:paraId="5FB1BEC3" w14:textId="77777777" w:rsidR="00D22263" w:rsidRPr="00D228CC" w:rsidDel="00D22263" w:rsidRDefault="00D22263" w:rsidP="00D22263">
      <w:pPr>
        <w:pStyle w:val="Default"/>
        <w:ind w:left="720"/>
        <w:rPr>
          <w:rFonts w:ascii="Arial" w:hAnsi="Arial" w:cs="Arial"/>
          <w:b/>
          <w:bCs/>
          <w:color w:val="auto"/>
          <w:kern w:val="32"/>
        </w:rPr>
      </w:pPr>
      <w:r w:rsidRPr="00D228CC" w:rsidDel="00D22263">
        <w:rPr>
          <w:rFonts w:ascii="Arial" w:hAnsi="Arial" w:cs="Arial"/>
          <w:b/>
          <w:bCs/>
          <w:color w:val="auto"/>
          <w:kern w:val="32"/>
        </w:rPr>
        <w:t>Wendy Robinson, Executive Director, San Diego Fire-Rescue Foundation</w:t>
      </w:r>
    </w:p>
    <w:p w14:paraId="40F02139" w14:textId="77777777" w:rsidR="00D22263" w:rsidRPr="00D228CC" w:rsidDel="00D22263" w:rsidRDefault="00D22263" w:rsidP="00D22263">
      <w:pPr>
        <w:pStyle w:val="Default"/>
        <w:ind w:left="720"/>
        <w:rPr>
          <w:rFonts w:ascii="Arial" w:hAnsi="Arial" w:cs="Arial"/>
          <w:b/>
          <w:bCs/>
          <w:color w:val="auto"/>
          <w:kern w:val="32"/>
        </w:rPr>
      </w:pPr>
      <w:r w:rsidRPr="00D228CC" w:rsidDel="00D22263">
        <w:rPr>
          <w:rFonts w:ascii="Arial" w:hAnsi="Arial" w:cs="Arial"/>
          <w:b/>
          <w:bCs/>
          <w:color w:val="auto"/>
          <w:kern w:val="32"/>
        </w:rPr>
        <w:t>Anthony Tosca, Deputy Chief/Fire Marshall, San Diego Fire-Rescue Department</w:t>
      </w:r>
    </w:p>
    <w:p w14:paraId="57374E23" w14:textId="77777777" w:rsidR="00D22263" w:rsidRPr="00D228CC" w:rsidDel="00D22263" w:rsidRDefault="00D22263" w:rsidP="00D22263">
      <w:pPr>
        <w:pStyle w:val="Default"/>
        <w:ind w:left="720"/>
        <w:rPr>
          <w:rFonts w:ascii="Arial" w:hAnsi="Arial" w:cs="Arial"/>
          <w:b/>
          <w:bCs/>
          <w:color w:val="auto"/>
          <w:kern w:val="32"/>
        </w:rPr>
      </w:pPr>
    </w:p>
    <w:p w14:paraId="7FBD8B06" w14:textId="49667F29" w:rsidR="00D22263" w:rsidRPr="00D228CC" w:rsidDel="00D22263" w:rsidRDefault="00D22263" w:rsidP="00D22263">
      <w:pPr>
        <w:pStyle w:val="Default"/>
        <w:spacing w:line="360" w:lineRule="auto"/>
        <w:ind w:left="720"/>
        <w:rPr>
          <w:rFonts w:ascii="Arial" w:hAnsi="Arial" w:cs="Arial"/>
          <w:b/>
          <w:bCs/>
          <w:color w:val="auto"/>
          <w:kern w:val="32"/>
        </w:rPr>
      </w:pPr>
      <w:r w:rsidRPr="00D228CC" w:rsidDel="00D22263">
        <w:rPr>
          <w:rFonts w:ascii="Arial" w:hAnsi="Arial" w:cs="Arial"/>
          <w:b/>
          <w:bCs/>
          <w:color w:val="auto"/>
          <w:kern w:val="32"/>
        </w:rPr>
        <w:t>Recommendation:</w:t>
      </w:r>
      <w:r w:rsidRPr="00D228CC" w:rsidDel="00D22263">
        <w:rPr>
          <w:rFonts w:ascii="Arial" w:hAnsi="Arial" w:cs="Arial"/>
          <w:b/>
          <w:bCs/>
          <w:color w:val="auto"/>
          <w:kern w:val="32"/>
        </w:rPr>
        <w:tab/>
        <w:t xml:space="preserve">Approval of </w:t>
      </w:r>
      <w:r w:rsidRPr="006937BE" w:rsidDel="00D22263">
        <w:rPr>
          <w:rFonts w:ascii="Arial" w:hAnsi="Arial" w:cs="Arial"/>
          <w:b/>
          <w:bCs/>
          <w:color w:val="auto"/>
          <w:kern w:val="32"/>
        </w:rPr>
        <w:t xml:space="preserve">Resolution </w:t>
      </w:r>
      <w:r w:rsidR="00D228CC" w:rsidRPr="006937BE">
        <w:rPr>
          <w:rFonts w:ascii="Arial" w:hAnsi="Arial" w:cs="Arial"/>
          <w:b/>
          <w:bCs/>
          <w:color w:val="auto"/>
          <w:kern w:val="32"/>
        </w:rPr>
        <w:t>23-1</w:t>
      </w:r>
      <w:r w:rsidR="006E3D05" w:rsidRPr="006937BE">
        <w:rPr>
          <w:rFonts w:ascii="Arial" w:hAnsi="Arial" w:cs="Arial"/>
          <w:b/>
          <w:bCs/>
          <w:color w:val="auto"/>
          <w:kern w:val="32"/>
        </w:rPr>
        <w:t>3</w:t>
      </w:r>
    </w:p>
    <w:p w14:paraId="24AA951D" w14:textId="685536B9" w:rsidR="00C609ED" w:rsidRPr="00D228CC" w:rsidRDefault="00C609ED" w:rsidP="00674AF8">
      <w:pPr>
        <w:ind w:left="450"/>
        <w:rPr>
          <w:rFonts w:ascii="Arial" w:hAnsi="Arial" w:cs="Arial"/>
        </w:rPr>
      </w:pPr>
    </w:p>
    <w:p w14:paraId="20811F3D" w14:textId="2495E882" w:rsidR="0089419D" w:rsidRPr="001E4F9A" w:rsidRDefault="0089419D" w:rsidP="001E4F9A">
      <w:pPr>
        <w:pStyle w:val="Heading3"/>
        <w:ind w:left="360" w:hanging="360"/>
        <w:rPr>
          <w:rFonts w:ascii="Arial" w:hAnsi="Arial" w:cs="Arial"/>
          <w:b/>
          <w:bCs/>
          <w:color w:val="auto"/>
        </w:rPr>
      </w:pPr>
      <w:bookmarkStart w:id="9" w:name="_Hlk142556359"/>
      <w:r w:rsidRPr="001E4F9A">
        <w:rPr>
          <w:rFonts w:ascii="Arial" w:hAnsi="Arial" w:cs="Arial"/>
          <w:b/>
          <w:bCs/>
          <w:color w:val="auto"/>
        </w:rPr>
        <w:t>1</w:t>
      </w:r>
      <w:r w:rsidR="00E56718" w:rsidRPr="001E4F9A">
        <w:rPr>
          <w:rFonts w:ascii="Arial" w:hAnsi="Arial" w:cs="Arial"/>
          <w:b/>
          <w:bCs/>
          <w:color w:val="auto"/>
        </w:rPr>
        <w:t>1</w:t>
      </w:r>
      <w:r w:rsidRPr="001E4F9A">
        <w:rPr>
          <w:rFonts w:ascii="Arial" w:hAnsi="Arial" w:cs="Arial"/>
          <w:b/>
          <w:bCs/>
          <w:color w:val="auto"/>
        </w:rPr>
        <w:t xml:space="preserve">. </w:t>
      </w:r>
      <w:r w:rsidR="00B34EEF" w:rsidRPr="001E4F9A">
        <w:rPr>
          <w:rFonts w:ascii="Arial" w:hAnsi="Arial" w:cs="Arial"/>
          <w:b/>
          <w:bCs/>
          <w:color w:val="auto"/>
        </w:rPr>
        <w:t xml:space="preserve">The County of San Diego’s Enhanced Infrastructure Finance </w:t>
      </w:r>
      <w:r w:rsidR="001E4F9A" w:rsidRPr="001E4F9A">
        <w:rPr>
          <w:rFonts w:ascii="Arial" w:hAnsi="Arial" w:cs="Arial"/>
          <w:b/>
          <w:bCs/>
          <w:color w:val="auto"/>
        </w:rPr>
        <w:t>District</w:t>
      </w:r>
      <w:r w:rsidR="001E4F9A" w:rsidRPr="001E4F9A">
        <w:rPr>
          <w:rFonts w:ascii="Arial" w:hAnsi="Arial" w:cs="Arial"/>
          <w:b/>
          <w:bCs/>
          <w:i/>
          <w:color w:val="auto"/>
        </w:rPr>
        <w:t xml:space="preserve"> </w:t>
      </w:r>
      <w:r w:rsidR="001E4F9A">
        <w:rPr>
          <w:rFonts w:ascii="Arial" w:hAnsi="Arial" w:cs="Arial"/>
          <w:b/>
          <w:bCs/>
          <w:i/>
          <w:color w:val="auto"/>
        </w:rPr>
        <w:t>(</w:t>
      </w:r>
      <w:r w:rsidR="00B34EEF" w:rsidRPr="001E4F9A">
        <w:rPr>
          <w:rFonts w:ascii="Arial" w:hAnsi="Arial" w:cs="Arial"/>
          <w:b/>
          <w:bCs/>
          <w:i/>
          <w:color w:val="auto"/>
        </w:rPr>
        <w:t>INFORMATIONAL</w:t>
      </w:r>
      <w:r w:rsidRPr="001E4F9A">
        <w:rPr>
          <w:rFonts w:ascii="Arial" w:hAnsi="Arial" w:cs="Arial"/>
          <w:b/>
          <w:bCs/>
          <w:color w:val="auto"/>
        </w:rPr>
        <w:t xml:space="preserve">)   </w:t>
      </w:r>
    </w:p>
    <w:p w14:paraId="3FC95BBE" w14:textId="271DD18B" w:rsidR="00E11445" w:rsidRPr="00D228CC" w:rsidRDefault="00E11445" w:rsidP="00E11445">
      <w:pPr>
        <w:ind w:left="360"/>
        <w:rPr>
          <w:rFonts w:ascii="Arial" w:hAnsi="Arial" w:cs="Arial"/>
          <w:color w:val="000000"/>
          <w:bdr w:val="none" w:sz="0" w:space="0" w:color="auto" w:frame="1"/>
        </w:rPr>
      </w:pPr>
      <w:r w:rsidRPr="00D228CC">
        <w:rPr>
          <w:rFonts w:ascii="Arial" w:hAnsi="Arial" w:cs="Arial"/>
          <w:color w:val="000000"/>
          <w:bdr w:val="none" w:sz="0" w:space="0" w:color="auto" w:frame="1"/>
        </w:rPr>
        <w:t xml:space="preserve">The County of San Diego </w:t>
      </w:r>
      <w:r w:rsidR="002C21A2">
        <w:rPr>
          <w:rFonts w:ascii="Arial" w:hAnsi="Arial" w:cs="Arial"/>
          <w:color w:val="000000"/>
          <w:bdr w:val="none" w:sz="0" w:space="0" w:color="auto" w:frame="1"/>
        </w:rPr>
        <w:t xml:space="preserve">undertook </w:t>
      </w:r>
      <w:r w:rsidRPr="00D228CC">
        <w:rPr>
          <w:rFonts w:ascii="Arial" w:hAnsi="Arial" w:cs="Arial"/>
          <w:color w:val="000000"/>
          <w:bdr w:val="none" w:sz="0" w:space="0" w:color="auto" w:frame="1"/>
        </w:rPr>
        <w:t xml:space="preserve">a funding feasibility analysis </w:t>
      </w:r>
      <w:r w:rsidR="002C21A2">
        <w:rPr>
          <w:rFonts w:ascii="Arial" w:hAnsi="Arial" w:cs="Arial"/>
          <w:color w:val="000000"/>
          <w:bdr w:val="none" w:sz="0" w:space="0" w:color="auto" w:frame="1"/>
        </w:rPr>
        <w:t xml:space="preserve">in 2022 </w:t>
      </w:r>
      <w:r w:rsidRPr="00D228CC">
        <w:rPr>
          <w:rFonts w:ascii="Arial" w:hAnsi="Arial" w:cs="Arial"/>
          <w:color w:val="000000"/>
          <w:bdr w:val="none" w:sz="0" w:space="0" w:color="auto" w:frame="1"/>
        </w:rPr>
        <w:t xml:space="preserve">to evaluate long-term funding for the San Diego River Park and Trail. </w:t>
      </w:r>
      <w:r w:rsidR="00EC5EC0" w:rsidRPr="00D228CC">
        <w:rPr>
          <w:rFonts w:ascii="Arial" w:hAnsi="Arial" w:cs="Arial"/>
          <w:color w:val="000000"/>
          <w:bdr w:val="none" w:sz="0" w:space="0" w:color="auto" w:frame="1"/>
        </w:rPr>
        <w:t>T</w:t>
      </w:r>
      <w:r w:rsidRPr="00D228CC">
        <w:rPr>
          <w:rFonts w:ascii="Arial" w:hAnsi="Arial" w:cs="Arial"/>
          <w:color w:val="000000"/>
          <w:bdr w:val="none" w:sz="0" w:space="0" w:color="auto" w:frame="1"/>
        </w:rPr>
        <w:t xml:space="preserve">he </w:t>
      </w:r>
      <w:r w:rsidR="00EC5EC0" w:rsidRPr="00D228CC">
        <w:rPr>
          <w:rFonts w:ascii="Arial" w:hAnsi="Arial" w:cs="Arial"/>
          <w:color w:val="000000"/>
          <w:bdr w:val="none" w:sz="0" w:space="0" w:color="auto" w:frame="1"/>
        </w:rPr>
        <w:t xml:space="preserve">County’s </w:t>
      </w:r>
      <w:r w:rsidRPr="00D228CC">
        <w:rPr>
          <w:rFonts w:ascii="Arial" w:hAnsi="Arial" w:cs="Arial"/>
          <w:color w:val="000000"/>
          <w:bdr w:val="none" w:sz="0" w:space="0" w:color="auto" w:frame="1"/>
        </w:rPr>
        <w:t xml:space="preserve">Department of Parks and Recreation is leading </w:t>
      </w:r>
      <w:r w:rsidR="0054293A" w:rsidRPr="00D228CC">
        <w:rPr>
          <w:rFonts w:ascii="Arial" w:hAnsi="Arial" w:cs="Arial"/>
          <w:color w:val="000000"/>
          <w:bdr w:val="none" w:sz="0" w:space="0" w:color="auto" w:frame="1"/>
        </w:rPr>
        <w:t>efforts with stakeholders</w:t>
      </w:r>
      <w:r w:rsidRPr="00D228CC">
        <w:rPr>
          <w:rFonts w:ascii="Arial" w:hAnsi="Arial" w:cs="Arial"/>
          <w:color w:val="000000"/>
          <w:bdr w:val="none" w:sz="0" w:space="0" w:color="auto" w:frame="1"/>
        </w:rPr>
        <w:t xml:space="preserve"> to pursue an Enhanced Infrastructure Financing District</w:t>
      </w:r>
      <w:r w:rsidR="0054293A" w:rsidRPr="00D228CC">
        <w:rPr>
          <w:rFonts w:ascii="Arial" w:hAnsi="Arial" w:cs="Arial"/>
          <w:color w:val="000000"/>
          <w:bdr w:val="none" w:sz="0" w:space="0" w:color="auto" w:frame="1"/>
        </w:rPr>
        <w:t xml:space="preserve"> to develop</w:t>
      </w:r>
      <w:r w:rsidRPr="00D228CC">
        <w:rPr>
          <w:rFonts w:ascii="Arial" w:hAnsi="Arial" w:cs="Arial"/>
          <w:color w:val="000000"/>
          <w:bdr w:val="none" w:sz="0" w:space="0" w:color="auto" w:frame="1"/>
        </w:rPr>
        <w:t xml:space="preserve"> an alternate funding source for trail</w:t>
      </w:r>
      <w:r w:rsidR="0054293A" w:rsidRPr="00D228CC">
        <w:rPr>
          <w:rFonts w:ascii="Arial" w:hAnsi="Arial" w:cs="Arial"/>
          <w:color w:val="000000"/>
          <w:bdr w:val="none" w:sz="0" w:space="0" w:color="auto" w:frame="1"/>
        </w:rPr>
        <w:t>,</w:t>
      </w:r>
      <w:r w:rsidRPr="00D228CC">
        <w:rPr>
          <w:rFonts w:ascii="Arial" w:hAnsi="Arial" w:cs="Arial"/>
          <w:color w:val="000000"/>
          <w:bdr w:val="none" w:sz="0" w:space="0" w:color="auto" w:frame="1"/>
        </w:rPr>
        <w:t xml:space="preserve"> infrastructure and </w:t>
      </w:r>
      <w:r w:rsidR="0054293A" w:rsidRPr="00D228CC">
        <w:rPr>
          <w:rFonts w:ascii="Arial" w:hAnsi="Arial" w:cs="Arial"/>
          <w:color w:val="000000"/>
          <w:bdr w:val="none" w:sz="0" w:space="0" w:color="auto" w:frame="1"/>
        </w:rPr>
        <w:t xml:space="preserve">other </w:t>
      </w:r>
      <w:r w:rsidRPr="00D228CC">
        <w:rPr>
          <w:rFonts w:ascii="Arial" w:hAnsi="Arial" w:cs="Arial"/>
          <w:color w:val="000000"/>
          <w:bdr w:val="none" w:sz="0" w:space="0" w:color="auto" w:frame="1"/>
        </w:rPr>
        <w:t>improvements along the river corridor to help complete the San Diego River Trail and the San Diego River Park vision</w:t>
      </w:r>
      <w:r w:rsidR="002C21A2">
        <w:rPr>
          <w:rFonts w:ascii="Arial" w:hAnsi="Arial" w:cs="Arial"/>
          <w:color w:val="000000"/>
          <w:bdr w:val="none" w:sz="0" w:space="0" w:color="auto" w:frame="1"/>
        </w:rPr>
        <w:t xml:space="preserve"> and will provide a presentation to the Conservancy regarding the above.</w:t>
      </w:r>
    </w:p>
    <w:p w14:paraId="35952CE8" w14:textId="77777777" w:rsidR="00EC5EC0" w:rsidRPr="00D228CC" w:rsidRDefault="00EC5EC0" w:rsidP="00E11445">
      <w:pPr>
        <w:ind w:left="360"/>
        <w:rPr>
          <w:rFonts w:ascii="Arial" w:hAnsi="Arial" w:cs="Arial"/>
          <w:color w:val="000000"/>
          <w:bdr w:val="none" w:sz="0" w:space="0" w:color="auto" w:frame="1"/>
        </w:rPr>
      </w:pPr>
    </w:p>
    <w:p w14:paraId="6B5361B8" w14:textId="77777777" w:rsidR="00B34EEF" w:rsidRPr="00D228CC" w:rsidRDefault="00B34EEF" w:rsidP="00B34EEF">
      <w:pPr>
        <w:pStyle w:val="Default"/>
        <w:ind w:left="720"/>
        <w:rPr>
          <w:rFonts w:ascii="Arial" w:hAnsi="Arial" w:cs="Arial"/>
          <w:b/>
          <w:bCs/>
          <w:color w:val="auto"/>
          <w:kern w:val="32"/>
        </w:rPr>
      </w:pPr>
      <w:r w:rsidRPr="00D228CC">
        <w:rPr>
          <w:rFonts w:ascii="Arial" w:hAnsi="Arial" w:cs="Arial"/>
          <w:b/>
          <w:bCs/>
          <w:color w:val="auto"/>
          <w:kern w:val="32"/>
          <w:u w:val="single"/>
        </w:rPr>
        <w:t>Presentation</w:t>
      </w:r>
      <w:r w:rsidRPr="00D228CC">
        <w:rPr>
          <w:rFonts w:ascii="Arial" w:hAnsi="Arial" w:cs="Arial"/>
          <w:b/>
          <w:bCs/>
          <w:color w:val="auto"/>
          <w:kern w:val="32"/>
        </w:rPr>
        <w:t>:</w:t>
      </w:r>
    </w:p>
    <w:p w14:paraId="3600A757" w14:textId="77777777" w:rsidR="000D2AA2" w:rsidRDefault="00946800" w:rsidP="000D2AA2">
      <w:pPr>
        <w:pStyle w:val="Default"/>
        <w:ind w:left="1350" w:hanging="630"/>
        <w:rPr>
          <w:rFonts w:ascii="Arial" w:hAnsi="Arial" w:cs="Arial"/>
          <w:b/>
          <w:bCs/>
          <w:color w:val="auto"/>
          <w:kern w:val="32"/>
        </w:rPr>
      </w:pPr>
      <w:r w:rsidRPr="00D228CC">
        <w:rPr>
          <w:rFonts w:ascii="Arial" w:hAnsi="Arial" w:cs="Arial"/>
          <w:b/>
          <w:bCs/>
          <w:color w:val="auto"/>
          <w:kern w:val="32"/>
        </w:rPr>
        <w:t>Lizzy Bendrick</w:t>
      </w:r>
      <w:r w:rsidR="00B34EEF" w:rsidRPr="00D228CC">
        <w:rPr>
          <w:rFonts w:ascii="Arial" w:hAnsi="Arial" w:cs="Arial"/>
          <w:b/>
          <w:bCs/>
          <w:color w:val="auto"/>
          <w:kern w:val="32"/>
        </w:rPr>
        <w:t xml:space="preserve">, County of San Diego, Department of Parks and Recreation, </w:t>
      </w:r>
    </w:p>
    <w:p w14:paraId="78D8B79E" w14:textId="55F8B753" w:rsidR="00B34EEF" w:rsidRPr="00D228CC" w:rsidRDefault="00B34EEF" w:rsidP="000D2AA2">
      <w:pPr>
        <w:pStyle w:val="Default"/>
        <w:ind w:left="1980" w:hanging="630"/>
        <w:rPr>
          <w:rFonts w:ascii="Arial" w:hAnsi="Arial" w:cs="Arial"/>
          <w:b/>
          <w:bCs/>
          <w:color w:val="auto"/>
          <w:kern w:val="32"/>
        </w:rPr>
      </w:pPr>
      <w:r w:rsidRPr="00D228CC">
        <w:rPr>
          <w:rFonts w:ascii="Arial" w:hAnsi="Arial" w:cs="Arial"/>
          <w:b/>
          <w:bCs/>
          <w:color w:val="auto"/>
          <w:kern w:val="32"/>
        </w:rPr>
        <w:t>Trail</w:t>
      </w:r>
      <w:r w:rsidR="000D2AA2">
        <w:rPr>
          <w:rFonts w:ascii="Arial" w:hAnsi="Arial" w:cs="Arial"/>
          <w:b/>
          <w:bCs/>
          <w:color w:val="auto"/>
          <w:kern w:val="32"/>
        </w:rPr>
        <w:t>s</w:t>
      </w:r>
      <w:r w:rsidRPr="00D228CC">
        <w:rPr>
          <w:rFonts w:ascii="Arial" w:hAnsi="Arial" w:cs="Arial"/>
          <w:b/>
          <w:bCs/>
          <w:color w:val="auto"/>
          <w:kern w:val="32"/>
        </w:rPr>
        <w:t xml:space="preserve"> </w:t>
      </w:r>
      <w:r w:rsidR="00946800" w:rsidRPr="00D228CC">
        <w:rPr>
          <w:rFonts w:ascii="Arial" w:hAnsi="Arial" w:cs="Arial"/>
          <w:b/>
          <w:bCs/>
          <w:color w:val="auto"/>
          <w:kern w:val="32"/>
        </w:rPr>
        <w:t>Program Manager</w:t>
      </w:r>
    </w:p>
    <w:p w14:paraId="57FCD84C" w14:textId="45FC3988" w:rsidR="00CC250D" w:rsidRPr="00D228CC" w:rsidRDefault="00CC250D" w:rsidP="0043232E">
      <w:pPr>
        <w:ind w:left="1350" w:hanging="630"/>
        <w:rPr>
          <w:rFonts w:ascii="Arial" w:hAnsi="Arial" w:cs="Arial"/>
          <w:b/>
          <w:bCs/>
          <w:kern w:val="32"/>
        </w:rPr>
      </w:pPr>
      <w:r w:rsidRPr="00D228CC">
        <w:rPr>
          <w:rFonts w:ascii="Arial" w:hAnsi="Arial" w:cs="Arial"/>
          <w:b/>
          <w:bCs/>
          <w:kern w:val="32"/>
        </w:rPr>
        <w:t>James Inglis, County of San Diego, Department of Parks and Recreation, Department Budget Manager</w:t>
      </w:r>
    </w:p>
    <w:bookmarkEnd w:id="9"/>
    <w:p w14:paraId="1C8D4CF0" w14:textId="77777777" w:rsidR="00CC250D" w:rsidRPr="00D228CC" w:rsidRDefault="00CC250D" w:rsidP="004E7059">
      <w:pPr>
        <w:pStyle w:val="Heading1"/>
        <w:spacing w:before="0"/>
        <w:rPr>
          <w:rFonts w:ascii="Arial" w:hAnsi="Arial" w:cs="Arial"/>
          <w:sz w:val="24"/>
          <w:szCs w:val="24"/>
        </w:rPr>
      </w:pPr>
    </w:p>
    <w:p w14:paraId="1589B173" w14:textId="4D798811" w:rsidR="004E7059" w:rsidRPr="001E4F9A" w:rsidRDefault="00CE748D" w:rsidP="00912D72">
      <w:pPr>
        <w:pStyle w:val="Heading3"/>
        <w:rPr>
          <w:rFonts w:ascii="Arial" w:hAnsi="Arial" w:cs="Arial"/>
          <w:b/>
          <w:bCs/>
          <w:i/>
          <w:color w:val="auto"/>
        </w:rPr>
      </w:pPr>
      <w:r w:rsidRPr="001E4F9A">
        <w:rPr>
          <w:rFonts w:ascii="Arial" w:hAnsi="Arial" w:cs="Arial"/>
          <w:b/>
          <w:bCs/>
          <w:color w:val="auto"/>
        </w:rPr>
        <w:t>1</w:t>
      </w:r>
      <w:r w:rsidR="00E56718" w:rsidRPr="001E4F9A">
        <w:rPr>
          <w:rFonts w:ascii="Arial" w:hAnsi="Arial" w:cs="Arial"/>
          <w:b/>
          <w:bCs/>
          <w:color w:val="auto"/>
        </w:rPr>
        <w:t>2</w:t>
      </w:r>
      <w:r w:rsidRPr="001E4F9A">
        <w:rPr>
          <w:rFonts w:ascii="Arial" w:hAnsi="Arial" w:cs="Arial"/>
          <w:b/>
          <w:bCs/>
          <w:color w:val="auto"/>
        </w:rPr>
        <w:t xml:space="preserve">.  </w:t>
      </w:r>
      <w:r w:rsidR="004E7059" w:rsidRPr="001E4F9A">
        <w:rPr>
          <w:rFonts w:ascii="Arial" w:hAnsi="Arial" w:cs="Arial"/>
          <w:b/>
          <w:bCs/>
          <w:color w:val="auto"/>
        </w:rPr>
        <w:t>Executive Officer’s Report</w:t>
      </w:r>
      <w:r w:rsidR="004E7059" w:rsidRPr="001E4F9A">
        <w:rPr>
          <w:rFonts w:ascii="Arial" w:hAnsi="Arial" w:cs="Arial"/>
          <w:b/>
          <w:bCs/>
          <w:i/>
          <w:color w:val="auto"/>
        </w:rPr>
        <w:t xml:space="preserve"> (INFORMATIONAL/ACTION)</w:t>
      </w:r>
    </w:p>
    <w:p w14:paraId="658B6C92" w14:textId="4A65D13D" w:rsidR="00890E05" w:rsidRDefault="004E7059" w:rsidP="00CC21FB">
      <w:pPr>
        <w:ind w:left="450"/>
        <w:rPr>
          <w:rFonts w:ascii="Arial" w:hAnsi="Arial" w:cs="Arial"/>
        </w:rPr>
      </w:pPr>
      <w:r w:rsidRPr="00D228CC">
        <w:rPr>
          <w:rFonts w:ascii="Arial" w:hAnsi="Arial" w:cs="Arial"/>
        </w:rPr>
        <w:t>The following topics may be included in the Executive Officer’s Report. The Board may take action regarding any of them</w:t>
      </w:r>
      <w:r w:rsidR="002C21A2">
        <w:rPr>
          <w:rFonts w:ascii="Arial" w:hAnsi="Arial" w:cs="Arial"/>
        </w:rPr>
        <w:t>.</w:t>
      </w:r>
    </w:p>
    <w:p w14:paraId="1EA51281" w14:textId="66F41644" w:rsidR="006937BE" w:rsidRPr="00D228CC" w:rsidRDefault="006937BE" w:rsidP="00CC21FB">
      <w:pPr>
        <w:ind w:left="450"/>
        <w:rPr>
          <w:rFonts w:ascii="Arial" w:hAnsi="Arial" w:cs="Arial"/>
        </w:rPr>
      </w:pPr>
      <w:r>
        <w:rPr>
          <w:rFonts w:ascii="Arial" w:hAnsi="Arial" w:cs="Arial"/>
        </w:rPr>
        <w:t>The Conservancy’s staff attended or plan to attend the following events:</w:t>
      </w:r>
    </w:p>
    <w:p w14:paraId="59371F75" w14:textId="6D1C1A1F" w:rsidR="009814FA" w:rsidRPr="00D228CC" w:rsidRDefault="009814FA" w:rsidP="009814FA">
      <w:pPr>
        <w:pStyle w:val="ListParagraph"/>
        <w:numPr>
          <w:ilvl w:val="0"/>
          <w:numId w:val="5"/>
        </w:numPr>
        <w:rPr>
          <w:rFonts w:ascii="Arial" w:hAnsi="Arial" w:cs="Arial"/>
        </w:rPr>
      </w:pPr>
      <w:r w:rsidRPr="00D228CC">
        <w:rPr>
          <w:rFonts w:ascii="Arial" w:hAnsi="Arial" w:cs="Arial"/>
        </w:rPr>
        <w:t>Wildfire Preparedness Fair hosted by San Diego Fire-Rescue Foundation</w:t>
      </w:r>
    </w:p>
    <w:p w14:paraId="030C6728" w14:textId="338EBED6" w:rsidR="00726CE8" w:rsidRPr="00D228CC" w:rsidRDefault="009814FA" w:rsidP="00837DD6">
      <w:pPr>
        <w:pStyle w:val="ListParagraph"/>
        <w:numPr>
          <w:ilvl w:val="0"/>
          <w:numId w:val="5"/>
        </w:numPr>
        <w:rPr>
          <w:rFonts w:ascii="Arial" w:hAnsi="Arial" w:cs="Arial"/>
        </w:rPr>
      </w:pPr>
      <w:r w:rsidRPr="00D228CC">
        <w:rPr>
          <w:rFonts w:ascii="Arial" w:hAnsi="Arial" w:cs="Arial"/>
        </w:rPr>
        <w:t xml:space="preserve">All State Conservancy </w:t>
      </w:r>
      <w:r w:rsidR="00816BEC" w:rsidRPr="00D228CC">
        <w:rPr>
          <w:rFonts w:ascii="Arial" w:hAnsi="Arial" w:cs="Arial"/>
        </w:rPr>
        <w:t>m</w:t>
      </w:r>
      <w:r w:rsidRPr="00D228CC">
        <w:rPr>
          <w:rFonts w:ascii="Arial" w:hAnsi="Arial" w:cs="Arial"/>
        </w:rPr>
        <w:t xml:space="preserve">eeting </w:t>
      </w:r>
    </w:p>
    <w:p w14:paraId="115BAE7F" w14:textId="124B1BE1" w:rsidR="009814FA" w:rsidRPr="00D228CC" w:rsidRDefault="009814FA" w:rsidP="00837DD6">
      <w:pPr>
        <w:pStyle w:val="ListParagraph"/>
        <w:numPr>
          <w:ilvl w:val="0"/>
          <w:numId w:val="5"/>
        </w:numPr>
        <w:rPr>
          <w:rFonts w:ascii="Arial" w:hAnsi="Arial" w:cs="Arial"/>
        </w:rPr>
      </w:pPr>
      <w:r w:rsidRPr="00D228CC">
        <w:rPr>
          <w:rFonts w:ascii="Arial" w:hAnsi="Arial" w:cs="Arial"/>
        </w:rPr>
        <w:t xml:space="preserve">California State Leadership Forum </w:t>
      </w:r>
    </w:p>
    <w:p w14:paraId="5BAD4B90" w14:textId="6679471A" w:rsidR="009814FA" w:rsidRPr="00D228CC" w:rsidRDefault="00816BEC" w:rsidP="00837DD6">
      <w:pPr>
        <w:pStyle w:val="ListParagraph"/>
        <w:numPr>
          <w:ilvl w:val="0"/>
          <w:numId w:val="5"/>
        </w:numPr>
        <w:rPr>
          <w:rFonts w:ascii="Arial" w:hAnsi="Arial" w:cs="Arial"/>
        </w:rPr>
      </w:pPr>
      <w:r w:rsidRPr="00D228CC">
        <w:rPr>
          <w:rFonts w:ascii="Arial" w:hAnsi="Arial" w:cs="Arial"/>
        </w:rPr>
        <w:t>California Wildfire &amp; Forest Resilience Task Force meeting</w:t>
      </w:r>
      <w:r w:rsidR="00B93E8A" w:rsidRPr="00D228CC">
        <w:rPr>
          <w:rFonts w:ascii="Arial" w:hAnsi="Arial" w:cs="Arial"/>
        </w:rPr>
        <w:t xml:space="preserve"> </w:t>
      </w:r>
    </w:p>
    <w:p w14:paraId="1B3E42C3" w14:textId="27047743" w:rsidR="002F0D75" w:rsidRDefault="002F0D75" w:rsidP="00837DD6">
      <w:pPr>
        <w:pStyle w:val="ListParagraph"/>
        <w:numPr>
          <w:ilvl w:val="0"/>
          <w:numId w:val="5"/>
        </w:numPr>
        <w:rPr>
          <w:rFonts w:ascii="Arial" w:hAnsi="Arial" w:cs="Arial"/>
        </w:rPr>
      </w:pPr>
      <w:r w:rsidRPr="00D228CC">
        <w:rPr>
          <w:rFonts w:ascii="Arial" w:hAnsi="Arial" w:cs="Arial"/>
        </w:rPr>
        <w:t>All State Director</w:t>
      </w:r>
      <w:r w:rsidR="006937BE">
        <w:rPr>
          <w:rFonts w:ascii="Arial" w:hAnsi="Arial" w:cs="Arial"/>
        </w:rPr>
        <w:t>s’</w:t>
      </w:r>
      <w:r w:rsidRPr="00D228CC">
        <w:rPr>
          <w:rFonts w:ascii="Arial" w:hAnsi="Arial" w:cs="Arial"/>
        </w:rPr>
        <w:t xml:space="preserve"> meeting </w:t>
      </w:r>
      <w:r w:rsidR="00D347ED" w:rsidRPr="00D228CC">
        <w:rPr>
          <w:rFonts w:ascii="Arial" w:hAnsi="Arial" w:cs="Arial"/>
        </w:rPr>
        <w:t>for Resource Agencies</w:t>
      </w:r>
    </w:p>
    <w:p w14:paraId="52A1398D" w14:textId="1E53FDB8" w:rsidR="00F22867" w:rsidRDefault="00F22867" w:rsidP="00837DD6">
      <w:pPr>
        <w:pStyle w:val="ListParagraph"/>
        <w:numPr>
          <w:ilvl w:val="0"/>
          <w:numId w:val="5"/>
        </w:numPr>
        <w:rPr>
          <w:rFonts w:ascii="Arial" w:hAnsi="Arial" w:cs="Arial"/>
        </w:rPr>
      </w:pPr>
      <w:r w:rsidRPr="00F22867">
        <w:rPr>
          <w:rFonts w:ascii="Arial" w:hAnsi="Arial" w:cs="Arial"/>
        </w:rPr>
        <w:t>San Diego County’s Regional Forest and Fire Capacity Program</w:t>
      </w:r>
      <w:r>
        <w:rPr>
          <w:rFonts w:ascii="Arial" w:hAnsi="Arial" w:cs="Arial"/>
        </w:rPr>
        <w:t xml:space="preserve"> meeting</w:t>
      </w:r>
    </w:p>
    <w:p w14:paraId="7AB04907" w14:textId="0B880313" w:rsidR="00F22867" w:rsidRDefault="00F22867" w:rsidP="00837DD6">
      <w:pPr>
        <w:pStyle w:val="ListParagraph"/>
        <w:numPr>
          <w:ilvl w:val="0"/>
          <w:numId w:val="5"/>
        </w:numPr>
        <w:rPr>
          <w:rFonts w:ascii="Arial" w:hAnsi="Arial" w:cs="Arial"/>
        </w:rPr>
      </w:pPr>
      <w:r>
        <w:rPr>
          <w:rFonts w:ascii="Arial" w:hAnsi="Arial" w:cs="Arial"/>
        </w:rPr>
        <w:t>Tijuana River Valley Steering Committee</w:t>
      </w:r>
      <w:r w:rsidR="00B55D01">
        <w:rPr>
          <w:rFonts w:ascii="Arial" w:hAnsi="Arial" w:cs="Arial"/>
        </w:rPr>
        <w:t xml:space="preserve"> meeting</w:t>
      </w:r>
    </w:p>
    <w:p w14:paraId="54E7AB40" w14:textId="7341B3F9" w:rsidR="006937BE" w:rsidRPr="00D228CC" w:rsidRDefault="006937BE" w:rsidP="00837DD6">
      <w:pPr>
        <w:pStyle w:val="ListParagraph"/>
        <w:numPr>
          <w:ilvl w:val="0"/>
          <w:numId w:val="5"/>
        </w:numPr>
        <w:rPr>
          <w:rFonts w:ascii="Arial" w:hAnsi="Arial" w:cs="Arial"/>
        </w:rPr>
      </w:pPr>
      <w:r>
        <w:rPr>
          <w:rFonts w:ascii="Arial" w:hAnsi="Arial" w:cs="Arial"/>
        </w:rPr>
        <w:t>San Diego Trans County Trail meeting</w:t>
      </w:r>
    </w:p>
    <w:p w14:paraId="11946080" w14:textId="77777777" w:rsidR="0083461B" w:rsidRPr="00D228CC" w:rsidRDefault="0083461B" w:rsidP="0083461B">
      <w:pPr>
        <w:pStyle w:val="ListParagraph"/>
        <w:ind w:left="1080"/>
        <w:rPr>
          <w:rFonts w:ascii="Arial" w:hAnsi="Arial" w:cs="Arial"/>
        </w:rPr>
      </w:pPr>
    </w:p>
    <w:p w14:paraId="4EE42E82" w14:textId="1DF99679" w:rsidR="00FA5772" w:rsidRPr="001E4F9A" w:rsidRDefault="00EF6F4B" w:rsidP="00912D72">
      <w:pPr>
        <w:pStyle w:val="Heading3"/>
        <w:rPr>
          <w:rFonts w:ascii="Arial" w:hAnsi="Arial" w:cs="Arial"/>
          <w:b/>
          <w:bCs/>
          <w:color w:val="auto"/>
        </w:rPr>
      </w:pPr>
      <w:r w:rsidRPr="001E4F9A">
        <w:rPr>
          <w:rFonts w:ascii="Arial" w:hAnsi="Arial" w:cs="Arial"/>
          <w:b/>
          <w:bCs/>
          <w:color w:val="auto"/>
        </w:rPr>
        <w:t>1</w:t>
      </w:r>
      <w:r w:rsidR="00E56718" w:rsidRPr="001E4F9A">
        <w:rPr>
          <w:rFonts w:ascii="Arial" w:hAnsi="Arial" w:cs="Arial"/>
          <w:b/>
          <w:bCs/>
          <w:color w:val="auto"/>
        </w:rPr>
        <w:t>3</w:t>
      </w:r>
      <w:r w:rsidR="00FA5772" w:rsidRPr="001E4F9A">
        <w:rPr>
          <w:rFonts w:ascii="Arial" w:hAnsi="Arial" w:cs="Arial"/>
          <w:b/>
          <w:bCs/>
          <w:color w:val="auto"/>
        </w:rPr>
        <w:t xml:space="preserve">.  Next Meeting </w:t>
      </w:r>
    </w:p>
    <w:p w14:paraId="22D92179" w14:textId="7A9F60C0" w:rsidR="00FA5772" w:rsidRPr="00D228CC" w:rsidRDefault="00FA5772" w:rsidP="007E302D">
      <w:pPr>
        <w:ind w:left="450"/>
        <w:rPr>
          <w:rFonts w:ascii="Arial" w:hAnsi="Arial" w:cs="Arial"/>
        </w:rPr>
      </w:pPr>
      <w:r w:rsidRPr="00D228CC">
        <w:rPr>
          <w:rFonts w:ascii="Arial" w:hAnsi="Arial" w:cs="Arial"/>
        </w:rPr>
        <w:t xml:space="preserve">The next </w:t>
      </w:r>
      <w:r w:rsidR="009129BA" w:rsidRPr="00D228CC">
        <w:rPr>
          <w:rFonts w:ascii="Arial" w:hAnsi="Arial" w:cs="Arial"/>
        </w:rPr>
        <w:t xml:space="preserve">regularly scheduled </w:t>
      </w:r>
      <w:r w:rsidR="00EA45A6" w:rsidRPr="00D228CC">
        <w:rPr>
          <w:rFonts w:ascii="Arial" w:hAnsi="Arial" w:cs="Arial"/>
        </w:rPr>
        <w:t xml:space="preserve">Board </w:t>
      </w:r>
      <w:r w:rsidRPr="00D228CC">
        <w:rPr>
          <w:rFonts w:ascii="Arial" w:hAnsi="Arial" w:cs="Arial"/>
        </w:rPr>
        <w:t xml:space="preserve">meeting </w:t>
      </w:r>
      <w:r w:rsidR="009129BA" w:rsidRPr="00D228CC">
        <w:rPr>
          <w:rFonts w:ascii="Arial" w:hAnsi="Arial" w:cs="Arial"/>
        </w:rPr>
        <w:t>will</w:t>
      </w:r>
      <w:r w:rsidR="00824E2B">
        <w:rPr>
          <w:rFonts w:ascii="Arial" w:hAnsi="Arial" w:cs="Arial"/>
        </w:rPr>
        <w:t xml:space="preserve"> be held on January 4</w:t>
      </w:r>
      <w:r w:rsidR="006A26CB" w:rsidRPr="00D228CC">
        <w:rPr>
          <w:rFonts w:ascii="Arial" w:hAnsi="Arial" w:cs="Arial"/>
        </w:rPr>
        <w:t>,</w:t>
      </w:r>
      <w:r w:rsidR="00837DD6" w:rsidRPr="00D228CC">
        <w:rPr>
          <w:rFonts w:ascii="Arial" w:hAnsi="Arial" w:cs="Arial"/>
        </w:rPr>
        <w:t xml:space="preserve"> </w:t>
      </w:r>
      <w:r w:rsidR="00B80816" w:rsidRPr="00D228CC">
        <w:rPr>
          <w:rFonts w:ascii="Arial" w:hAnsi="Arial" w:cs="Arial"/>
        </w:rPr>
        <w:t>202</w:t>
      </w:r>
      <w:r w:rsidR="00D22263" w:rsidRPr="00D228CC">
        <w:rPr>
          <w:rFonts w:ascii="Arial" w:hAnsi="Arial" w:cs="Arial"/>
        </w:rPr>
        <w:t>4</w:t>
      </w:r>
      <w:r w:rsidR="00FD3C0B" w:rsidRPr="00D228CC">
        <w:rPr>
          <w:rFonts w:ascii="Arial" w:hAnsi="Arial" w:cs="Arial"/>
        </w:rPr>
        <w:t xml:space="preserve"> from </w:t>
      </w:r>
      <w:r w:rsidR="00855988" w:rsidRPr="00D228CC">
        <w:rPr>
          <w:rFonts w:ascii="Arial" w:hAnsi="Arial" w:cs="Arial"/>
        </w:rPr>
        <w:t>2</w:t>
      </w:r>
      <w:r w:rsidRPr="00D228CC">
        <w:rPr>
          <w:rFonts w:ascii="Arial" w:hAnsi="Arial" w:cs="Arial"/>
        </w:rPr>
        <w:t xml:space="preserve">:00 to </w:t>
      </w:r>
      <w:r w:rsidR="00855988" w:rsidRPr="00D228CC">
        <w:rPr>
          <w:rFonts w:ascii="Arial" w:hAnsi="Arial" w:cs="Arial"/>
        </w:rPr>
        <w:t>4</w:t>
      </w:r>
      <w:r w:rsidRPr="00D228CC">
        <w:rPr>
          <w:rFonts w:ascii="Arial" w:hAnsi="Arial" w:cs="Arial"/>
        </w:rPr>
        <w:t>:00 p.m.</w:t>
      </w:r>
      <w:r w:rsidR="00907C1E" w:rsidRPr="00D228CC">
        <w:rPr>
          <w:rFonts w:ascii="Arial" w:hAnsi="Arial" w:cs="Arial"/>
        </w:rPr>
        <w:t xml:space="preserve"> </w:t>
      </w:r>
    </w:p>
    <w:p w14:paraId="7EE5D62D" w14:textId="77777777" w:rsidR="00FA5772" w:rsidRPr="00D228CC" w:rsidRDefault="00FA5772" w:rsidP="00FA5772">
      <w:pPr>
        <w:rPr>
          <w:rFonts w:ascii="Arial" w:hAnsi="Arial" w:cs="Arial"/>
          <w:b/>
        </w:rPr>
      </w:pPr>
    </w:p>
    <w:p w14:paraId="52567787" w14:textId="3CB89F37" w:rsidR="00FA5772" w:rsidRPr="001E4F9A" w:rsidRDefault="00106C07" w:rsidP="00912D72">
      <w:pPr>
        <w:pStyle w:val="Heading3"/>
        <w:rPr>
          <w:rFonts w:ascii="Arial" w:hAnsi="Arial" w:cs="Arial"/>
          <w:b/>
          <w:bCs/>
          <w:color w:val="auto"/>
        </w:rPr>
      </w:pPr>
      <w:r w:rsidRPr="001E4F9A">
        <w:rPr>
          <w:rFonts w:ascii="Arial" w:hAnsi="Arial" w:cs="Arial"/>
          <w:b/>
          <w:bCs/>
          <w:color w:val="auto"/>
        </w:rPr>
        <w:t>1</w:t>
      </w:r>
      <w:r w:rsidR="00E56718" w:rsidRPr="001E4F9A">
        <w:rPr>
          <w:rFonts w:ascii="Arial" w:hAnsi="Arial" w:cs="Arial"/>
          <w:b/>
          <w:bCs/>
          <w:color w:val="auto"/>
        </w:rPr>
        <w:t>4</w:t>
      </w:r>
      <w:r w:rsidR="00FA5772" w:rsidRPr="001E4F9A">
        <w:rPr>
          <w:rFonts w:ascii="Arial" w:hAnsi="Arial" w:cs="Arial"/>
          <w:b/>
          <w:bCs/>
          <w:color w:val="auto"/>
        </w:rPr>
        <w:t xml:space="preserve">.  Adjournment </w:t>
      </w:r>
    </w:p>
    <w:p w14:paraId="11C0D3DB" w14:textId="77777777" w:rsidR="002C21A2" w:rsidRPr="00D228CC" w:rsidRDefault="002C21A2" w:rsidP="00FA5772">
      <w:pPr>
        <w:rPr>
          <w:rFonts w:ascii="Arial" w:hAnsi="Arial" w:cs="Arial"/>
          <w:b/>
        </w:rPr>
      </w:pPr>
    </w:p>
    <w:p w14:paraId="6A69D4C4" w14:textId="0C7B8FE3" w:rsidR="00FA5772" w:rsidRPr="001E4F9A" w:rsidRDefault="00FA5772" w:rsidP="006A1867">
      <w:pPr>
        <w:pStyle w:val="Heading3"/>
        <w:jc w:val="center"/>
        <w:rPr>
          <w:rFonts w:ascii="Arial" w:hAnsi="Arial" w:cs="Arial"/>
          <w:b/>
          <w:bCs/>
          <w:color w:val="auto"/>
          <w:u w:val="single"/>
        </w:rPr>
      </w:pPr>
      <w:r w:rsidRPr="001E4F9A">
        <w:rPr>
          <w:rFonts w:ascii="Arial" w:hAnsi="Arial" w:cs="Arial"/>
          <w:b/>
          <w:bCs/>
          <w:color w:val="auto"/>
          <w:u w:val="single"/>
        </w:rPr>
        <w:t>Accessibility</w:t>
      </w:r>
    </w:p>
    <w:p w14:paraId="79145B16" w14:textId="677E3FB4" w:rsidR="006F4E86" w:rsidRPr="007109A5" w:rsidRDefault="00FA5772" w:rsidP="001536AA">
      <w:pPr>
        <w:pStyle w:val="Default"/>
        <w:rPr>
          <w:b/>
          <w:bCs/>
          <w:sz w:val="28"/>
          <w:szCs w:val="28"/>
        </w:rPr>
      </w:pPr>
      <w:r w:rsidRPr="00D228CC">
        <w:rPr>
          <w:rFonts w:ascii="Arial" w:hAnsi="Arial" w:cs="Arial"/>
          <w:b/>
          <w:bCs/>
          <w:color w:val="auto"/>
        </w:rPr>
        <w:t xml:space="preserve">If you require a disability related modification or accommodation to participate in this meeting, including auxiliary aids or services, please call </w:t>
      </w:r>
      <w:r w:rsidR="00CD0A26" w:rsidRPr="00D228CC">
        <w:rPr>
          <w:rFonts w:ascii="Arial" w:hAnsi="Arial" w:cs="Arial"/>
          <w:b/>
          <w:bCs/>
          <w:color w:val="auto"/>
        </w:rPr>
        <w:t>Wendell Taper</w:t>
      </w:r>
      <w:r w:rsidRPr="00D228CC">
        <w:rPr>
          <w:rFonts w:ascii="Arial" w:hAnsi="Arial" w:cs="Arial"/>
          <w:b/>
          <w:bCs/>
          <w:color w:val="auto"/>
        </w:rPr>
        <w:t xml:space="preserve"> at 619-</w:t>
      </w:r>
      <w:r w:rsidR="00CE748D" w:rsidRPr="00D228CC">
        <w:rPr>
          <w:rFonts w:ascii="Arial" w:hAnsi="Arial" w:cs="Arial"/>
          <w:b/>
          <w:bCs/>
          <w:color w:val="auto"/>
        </w:rPr>
        <w:t>390-05</w:t>
      </w:r>
      <w:r w:rsidR="00B755B1" w:rsidRPr="00D228CC">
        <w:rPr>
          <w:rFonts w:ascii="Arial" w:hAnsi="Arial" w:cs="Arial"/>
          <w:b/>
          <w:bCs/>
          <w:color w:val="auto"/>
        </w:rPr>
        <w:t>68</w:t>
      </w:r>
      <w:r w:rsidR="001536AA" w:rsidRPr="00D228CC">
        <w:rPr>
          <w:rFonts w:ascii="Arial" w:hAnsi="Arial" w:cs="Arial"/>
          <w:b/>
          <w:bCs/>
          <w:color w:val="auto"/>
        </w:rPr>
        <w:t xml:space="preserve"> </w:t>
      </w:r>
      <w:r w:rsidR="00801C2E" w:rsidRPr="00D228CC">
        <w:rPr>
          <w:rFonts w:ascii="Arial" w:hAnsi="Arial" w:cs="Arial"/>
          <w:b/>
          <w:bCs/>
          <w:color w:val="auto"/>
        </w:rPr>
        <w:t xml:space="preserve">or by email at </w:t>
      </w:r>
      <w:hyperlink r:id="rId11" w:history="1">
        <w:r w:rsidR="00801C2E" w:rsidRPr="00D228CC">
          <w:rPr>
            <w:rStyle w:val="Hyperlink"/>
            <w:rFonts w:ascii="Arial" w:hAnsi="Arial" w:cs="Arial"/>
            <w:b/>
            <w:bCs/>
          </w:rPr>
          <w:t>Wendell.taper@sdrc.ca.gov</w:t>
        </w:r>
      </w:hyperlink>
      <w:r w:rsidR="00801C2E">
        <w:rPr>
          <w:b/>
          <w:bCs/>
          <w:color w:val="auto"/>
          <w:sz w:val="28"/>
          <w:szCs w:val="28"/>
        </w:rPr>
        <w:t xml:space="preserve"> </w:t>
      </w:r>
    </w:p>
    <w:sectPr w:rsidR="006F4E86" w:rsidRPr="007109A5" w:rsidSect="00F5569E">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F0878" w14:textId="77777777" w:rsidR="00986D3F" w:rsidRDefault="00986D3F" w:rsidP="003C77D2">
      <w:r>
        <w:separator/>
      </w:r>
    </w:p>
  </w:endnote>
  <w:endnote w:type="continuationSeparator" w:id="0">
    <w:p w14:paraId="58063E46" w14:textId="77777777" w:rsidR="00986D3F" w:rsidRDefault="00986D3F" w:rsidP="003C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Premr Pro">
    <w:altName w:val="Constantia"/>
    <w:charset w:val="00"/>
    <w:family w:val="auto"/>
    <w:pitch w:val="variable"/>
    <w:sig w:usb0="00000001" w:usb1="5000E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659987"/>
      <w:docPartObj>
        <w:docPartGallery w:val="Page Numbers (Bottom of Page)"/>
        <w:docPartUnique/>
      </w:docPartObj>
    </w:sdtPr>
    <w:sdtEndPr>
      <w:rPr>
        <w:noProof/>
      </w:rPr>
    </w:sdtEndPr>
    <w:sdtContent>
      <w:p w14:paraId="16D6D0DD" w14:textId="5B64A260" w:rsidR="006469AB" w:rsidRDefault="00C10B06">
        <w:pPr>
          <w:pStyle w:val="Footer"/>
          <w:jc w:val="center"/>
        </w:pPr>
        <w:r>
          <w:rPr>
            <w:noProof/>
          </w:rPr>
          <w:fldChar w:fldCharType="begin"/>
        </w:r>
        <w:r w:rsidR="004A6A1E">
          <w:rPr>
            <w:noProof/>
          </w:rPr>
          <w:instrText xml:space="preserve"> PAGE   \* MERGEFORMAT </w:instrText>
        </w:r>
        <w:r>
          <w:rPr>
            <w:noProof/>
          </w:rPr>
          <w:fldChar w:fldCharType="separate"/>
        </w:r>
        <w:r w:rsidR="00A14D37">
          <w:rPr>
            <w:noProof/>
          </w:rPr>
          <w:t>4</w:t>
        </w:r>
        <w:r>
          <w:rPr>
            <w:noProof/>
          </w:rPr>
          <w:fldChar w:fldCharType="end"/>
        </w:r>
      </w:p>
    </w:sdtContent>
  </w:sdt>
  <w:p w14:paraId="4A175CE4" w14:textId="77777777" w:rsidR="006469AB" w:rsidRDefault="00646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91A11" w14:textId="77777777" w:rsidR="00986D3F" w:rsidRDefault="00986D3F" w:rsidP="003C77D2">
      <w:r>
        <w:separator/>
      </w:r>
    </w:p>
  </w:footnote>
  <w:footnote w:type="continuationSeparator" w:id="0">
    <w:p w14:paraId="74AC417F" w14:textId="77777777" w:rsidR="00986D3F" w:rsidRDefault="00986D3F" w:rsidP="003C7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E4E49"/>
    <w:multiLevelType w:val="hybridMultilevel"/>
    <w:tmpl w:val="390CF4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56D443D6"/>
    <w:multiLevelType w:val="hybridMultilevel"/>
    <w:tmpl w:val="7A72D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202261C"/>
    <w:multiLevelType w:val="hybridMultilevel"/>
    <w:tmpl w:val="F6FE2D6C"/>
    <w:lvl w:ilvl="0" w:tplc="93C432D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675BF3"/>
    <w:multiLevelType w:val="hybridMultilevel"/>
    <w:tmpl w:val="E056C5F2"/>
    <w:lvl w:ilvl="0" w:tplc="4C9C8952">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C362ADF"/>
    <w:multiLevelType w:val="hybridMultilevel"/>
    <w:tmpl w:val="D84C5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DC59EA"/>
    <w:multiLevelType w:val="hybridMultilevel"/>
    <w:tmpl w:val="8A161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167933"/>
    <w:multiLevelType w:val="hybridMultilevel"/>
    <w:tmpl w:val="CB48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E429EE"/>
    <w:multiLevelType w:val="hybridMultilevel"/>
    <w:tmpl w:val="AA0627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07261200">
    <w:abstractNumId w:val="3"/>
  </w:num>
  <w:num w:numId="2" w16cid:durableId="167865278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4335044">
    <w:abstractNumId w:val="5"/>
  </w:num>
  <w:num w:numId="4" w16cid:durableId="1309627539">
    <w:abstractNumId w:val="0"/>
  </w:num>
  <w:num w:numId="5" w16cid:durableId="93090742">
    <w:abstractNumId w:val="7"/>
  </w:num>
  <w:num w:numId="6" w16cid:durableId="1359158451">
    <w:abstractNumId w:val="1"/>
  </w:num>
  <w:num w:numId="7" w16cid:durableId="1912617017">
    <w:abstractNumId w:val="6"/>
  </w:num>
  <w:num w:numId="8" w16cid:durableId="497382307">
    <w:abstractNumId w:val="4"/>
  </w:num>
  <w:num w:numId="9" w16cid:durableId="237790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591"/>
    <w:rsid w:val="00000BF4"/>
    <w:rsid w:val="00000CB2"/>
    <w:rsid w:val="000149DA"/>
    <w:rsid w:val="00014A66"/>
    <w:rsid w:val="00016818"/>
    <w:rsid w:val="000176AD"/>
    <w:rsid w:val="0002153A"/>
    <w:rsid w:val="00022C4B"/>
    <w:rsid w:val="00024E1C"/>
    <w:rsid w:val="00031717"/>
    <w:rsid w:val="00041737"/>
    <w:rsid w:val="00042CE4"/>
    <w:rsid w:val="00046C66"/>
    <w:rsid w:val="00047B3A"/>
    <w:rsid w:val="0005661B"/>
    <w:rsid w:val="0006339D"/>
    <w:rsid w:val="00074F61"/>
    <w:rsid w:val="0007612F"/>
    <w:rsid w:val="00080989"/>
    <w:rsid w:val="000810DE"/>
    <w:rsid w:val="00083C74"/>
    <w:rsid w:val="000861FE"/>
    <w:rsid w:val="00090410"/>
    <w:rsid w:val="00093A05"/>
    <w:rsid w:val="00094986"/>
    <w:rsid w:val="000A70F2"/>
    <w:rsid w:val="000B2A80"/>
    <w:rsid w:val="000B7FE5"/>
    <w:rsid w:val="000C5265"/>
    <w:rsid w:val="000D0D13"/>
    <w:rsid w:val="000D23C7"/>
    <w:rsid w:val="000D2AA2"/>
    <w:rsid w:val="000D2F0A"/>
    <w:rsid w:val="000E3C8D"/>
    <w:rsid w:val="000F07EE"/>
    <w:rsid w:val="000F37E2"/>
    <w:rsid w:val="000F7B92"/>
    <w:rsid w:val="001010C7"/>
    <w:rsid w:val="001013CB"/>
    <w:rsid w:val="00106C07"/>
    <w:rsid w:val="00110C8C"/>
    <w:rsid w:val="00112D29"/>
    <w:rsid w:val="0011541B"/>
    <w:rsid w:val="00121422"/>
    <w:rsid w:val="00121723"/>
    <w:rsid w:val="00121933"/>
    <w:rsid w:val="001415FE"/>
    <w:rsid w:val="00145504"/>
    <w:rsid w:val="00151884"/>
    <w:rsid w:val="00151CD0"/>
    <w:rsid w:val="001536AA"/>
    <w:rsid w:val="001602BC"/>
    <w:rsid w:val="001607CD"/>
    <w:rsid w:val="001609D3"/>
    <w:rsid w:val="00160C68"/>
    <w:rsid w:val="001611B3"/>
    <w:rsid w:val="00162D4D"/>
    <w:rsid w:val="001648D5"/>
    <w:rsid w:val="00170DCB"/>
    <w:rsid w:val="00176C87"/>
    <w:rsid w:val="001816B4"/>
    <w:rsid w:val="00187677"/>
    <w:rsid w:val="00192134"/>
    <w:rsid w:val="0019329D"/>
    <w:rsid w:val="001938CB"/>
    <w:rsid w:val="00197EC3"/>
    <w:rsid w:val="001A5BDF"/>
    <w:rsid w:val="001A70AB"/>
    <w:rsid w:val="001B2DFF"/>
    <w:rsid w:val="001C1212"/>
    <w:rsid w:val="001C1846"/>
    <w:rsid w:val="001C267C"/>
    <w:rsid w:val="001C3B2F"/>
    <w:rsid w:val="001C4A5D"/>
    <w:rsid w:val="001C591B"/>
    <w:rsid w:val="001D0666"/>
    <w:rsid w:val="001D1203"/>
    <w:rsid w:val="001D1D22"/>
    <w:rsid w:val="001D4ED5"/>
    <w:rsid w:val="001D6BE7"/>
    <w:rsid w:val="001D75E6"/>
    <w:rsid w:val="001E4F9A"/>
    <w:rsid w:val="001F0D90"/>
    <w:rsid w:val="001F2A53"/>
    <w:rsid w:val="001F3F48"/>
    <w:rsid w:val="001F7161"/>
    <w:rsid w:val="00202D9A"/>
    <w:rsid w:val="00206A1F"/>
    <w:rsid w:val="0022145F"/>
    <w:rsid w:val="00226AF4"/>
    <w:rsid w:val="002435F4"/>
    <w:rsid w:val="00245EED"/>
    <w:rsid w:val="00263486"/>
    <w:rsid w:val="002660C6"/>
    <w:rsid w:val="002664A5"/>
    <w:rsid w:val="00267114"/>
    <w:rsid w:val="002743CB"/>
    <w:rsid w:val="00276CC5"/>
    <w:rsid w:val="0027735A"/>
    <w:rsid w:val="00284BE8"/>
    <w:rsid w:val="00285722"/>
    <w:rsid w:val="00285B57"/>
    <w:rsid w:val="002874F9"/>
    <w:rsid w:val="00287F17"/>
    <w:rsid w:val="00290071"/>
    <w:rsid w:val="0029615B"/>
    <w:rsid w:val="002A0C1C"/>
    <w:rsid w:val="002A353B"/>
    <w:rsid w:val="002A4E29"/>
    <w:rsid w:val="002A65FA"/>
    <w:rsid w:val="002A7736"/>
    <w:rsid w:val="002B21F0"/>
    <w:rsid w:val="002B42CB"/>
    <w:rsid w:val="002B4614"/>
    <w:rsid w:val="002C007C"/>
    <w:rsid w:val="002C19A0"/>
    <w:rsid w:val="002C2084"/>
    <w:rsid w:val="002C21A2"/>
    <w:rsid w:val="002C4F05"/>
    <w:rsid w:val="002C66E8"/>
    <w:rsid w:val="002D28BE"/>
    <w:rsid w:val="002D722E"/>
    <w:rsid w:val="002E0F21"/>
    <w:rsid w:val="002E17D5"/>
    <w:rsid w:val="002E1EA9"/>
    <w:rsid w:val="002E3AFA"/>
    <w:rsid w:val="002F0D75"/>
    <w:rsid w:val="002F297C"/>
    <w:rsid w:val="002F3A12"/>
    <w:rsid w:val="002F4893"/>
    <w:rsid w:val="002F6060"/>
    <w:rsid w:val="002F71EB"/>
    <w:rsid w:val="003026B3"/>
    <w:rsid w:val="00302851"/>
    <w:rsid w:val="003039F5"/>
    <w:rsid w:val="003048A8"/>
    <w:rsid w:val="0030596C"/>
    <w:rsid w:val="00306176"/>
    <w:rsid w:val="003155B9"/>
    <w:rsid w:val="00320A41"/>
    <w:rsid w:val="00324AE4"/>
    <w:rsid w:val="00327437"/>
    <w:rsid w:val="00330B7E"/>
    <w:rsid w:val="00340582"/>
    <w:rsid w:val="00342E3D"/>
    <w:rsid w:val="0034495B"/>
    <w:rsid w:val="00346CE5"/>
    <w:rsid w:val="00346E58"/>
    <w:rsid w:val="00351504"/>
    <w:rsid w:val="0035523D"/>
    <w:rsid w:val="0035709E"/>
    <w:rsid w:val="00362441"/>
    <w:rsid w:val="00364302"/>
    <w:rsid w:val="00365CA7"/>
    <w:rsid w:val="00370634"/>
    <w:rsid w:val="003756FB"/>
    <w:rsid w:val="00375C8B"/>
    <w:rsid w:val="00376E6A"/>
    <w:rsid w:val="003801A4"/>
    <w:rsid w:val="00383D64"/>
    <w:rsid w:val="00386938"/>
    <w:rsid w:val="003910CD"/>
    <w:rsid w:val="0039590B"/>
    <w:rsid w:val="003A6FAF"/>
    <w:rsid w:val="003A7024"/>
    <w:rsid w:val="003B2CAB"/>
    <w:rsid w:val="003C77D2"/>
    <w:rsid w:val="003D3298"/>
    <w:rsid w:val="003E0685"/>
    <w:rsid w:val="003E187B"/>
    <w:rsid w:val="003E2B7B"/>
    <w:rsid w:val="003E2BB9"/>
    <w:rsid w:val="003E34FA"/>
    <w:rsid w:val="003E5B64"/>
    <w:rsid w:val="003E76CA"/>
    <w:rsid w:val="003E7DF2"/>
    <w:rsid w:val="003F18F5"/>
    <w:rsid w:val="003F795D"/>
    <w:rsid w:val="004036DE"/>
    <w:rsid w:val="00405D52"/>
    <w:rsid w:val="00405D70"/>
    <w:rsid w:val="00406C6A"/>
    <w:rsid w:val="00406EBF"/>
    <w:rsid w:val="00407267"/>
    <w:rsid w:val="0042065A"/>
    <w:rsid w:val="00421829"/>
    <w:rsid w:val="00421CA1"/>
    <w:rsid w:val="004231EE"/>
    <w:rsid w:val="00426756"/>
    <w:rsid w:val="00427E0E"/>
    <w:rsid w:val="0043232E"/>
    <w:rsid w:val="00447E60"/>
    <w:rsid w:val="0045115C"/>
    <w:rsid w:val="004513E8"/>
    <w:rsid w:val="00454F8F"/>
    <w:rsid w:val="00456268"/>
    <w:rsid w:val="004606C9"/>
    <w:rsid w:val="00462EA7"/>
    <w:rsid w:val="004640C5"/>
    <w:rsid w:val="00464D6F"/>
    <w:rsid w:val="0047155D"/>
    <w:rsid w:val="004715D5"/>
    <w:rsid w:val="00473391"/>
    <w:rsid w:val="004864E5"/>
    <w:rsid w:val="0049420D"/>
    <w:rsid w:val="004A1B5B"/>
    <w:rsid w:val="004A3EF7"/>
    <w:rsid w:val="004A6A1E"/>
    <w:rsid w:val="004B03B3"/>
    <w:rsid w:val="004B2356"/>
    <w:rsid w:val="004C03E7"/>
    <w:rsid w:val="004C7B89"/>
    <w:rsid w:val="004D7778"/>
    <w:rsid w:val="004D788E"/>
    <w:rsid w:val="004E4303"/>
    <w:rsid w:val="004E53FE"/>
    <w:rsid w:val="004E61F7"/>
    <w:rsid w:val="004E6233"/>
    <w:rsid w:val="004E66B3"/>
    <w:rsid w:val="004E7059"/>
    <w:rsid w:val="004F3413"/>
    <w:rsid w:val="004F394C"/>
    <w:rsid w:val="004F5CFF"/>
    <w:rsid w:val="004F64A1"/>
    <w:rsid w:val="004F67B4"/>
    <w:rsid w:val="0050197C"/>
    <w:rsid w:val="0051305F"/>
    <w:rsid w:val="00513FFE"/>
    <w:rsid w:val="0051451A"/>
    <w:rsid w:val="005155B4"/>
    <w:rsid w:val="00521B91"/>
    <w:rsid w:val="00535003"/>
    <w:rsid w:val="005356A2"/>
    <w:rsid w:val="00537CBE"/>
    <w:rsid w:val="00541332"/>
    <w:rsid w:val="0054293A"/>
    <w:rsid w:val="00546602"/>
    <w:rsid w:val="005476FC"/>
    <w:rsid w:val="005550B3"/>
    <w:rsid w:val="00557549"/>
    <w:rsid w:val="00561277"/>
    <w:rsid w:val="00561C0E"/>
    <w:rsid w:val="0056277C"/>
    <w:rsid w:val="00563927"/>
    <w:rsid w:val="00565E6A"/>
    <w:rsid w:val="00567501"/>
    <w:rsid w:val="00570506"/>
    <w:rsid w:val="00570DF6"/>
    <w:rsid w:val="00572A7B"/>
    <w:rsid w:val="00576A97"/>
    <w:rsid w:val="0058008A"/>
    <w:rsid w:val="00582791"/>
    <w:rsid w:val="005838A1"/>
    <w:rsid w:val="00591182"/>
    <w:rsid w:val="00592185"/>
    <w:rsid w:val="00593EE7"/>
    <w:rsid w:val="005A1724"/>
    <w:rsid w:val="005A5D77"/>
    <w:rsid w:val="005B4BF9"/>
    <w:rsid w:val="005B5523"/>
    <w:rsid w:val="005B6BAC"/>
    <w:rsid w:val="005B7292"/>
    <w:rsid w:val="005B7C24"/>
    <w:rsid w:val="005E02C6"/>
    <w:rsid w:val="005E392E"/>
    <w:rsid w:val="005F17A8"/>
    <w:rsid w:val="005F60F5"/>
    <w:rsid w:val="0060362A"/>
    <w:rsid w:val="00604779"/>
    <w:rsid w:val="006048CE"/>
    <w:rsid w:val="006112ED"/>
    <w:rsid w:val="0061177D"/>
    <w:rsid w:val="00615664"/>
    <w:rsid w:val="00632531"/>
    <w:rsid w:val="00636DA7"/>
    <w:rsid w:val="006469AB"/>
    <w:rsid w:val="0064776A"/>
    <w:rsid w:val="006512C3"/>
    <w:rsid w:val="00651BEE"/>
    <w:rsid w:val="006626A1"/>
    <w:rsid w:val="0066324E"/>
    <w:rsid w:val="00663B64"/>
    <w:rsid w:val="006647EB"/>
    <w:rsid w:val="00664DB6"/>
    <w:rsid w:val="006673E6"/>
    <w:rsid w:val="0067079B"/>
    <w:rsid w:val="00674AF8"/>
    <w:rsid w:val="00675058"/>
    <w:rsid w:val="00675141"/>
    <w:rsid w:val="00681CD3"/>
    <w:rsid w:val="00682950"/>
    <w:rsid w:val="006932EA"/>
    <w:rsid w:val="006937BE"/>
    <w:rsid w:val="00693F3A"/>
    <w:rsid w:val="00697B2E"/>
    <w:rsid w:val="006A1867"/>
    <w:rsid w:val="006A26CB"/>
    <w:rsid w:val="006A4D41"/>
    <w:rsid w:val="006A574F"/>
    <w:rsid w:val="006A5F70"/>
    <w:rsid w:val="006B04BB"/>
    <w:rsid w:val="006B2E01"/>
    <w:rsid w:val="006B37A4"/>
    <w:rsid w:val="006B4624"/>
    <w:rsid w:val="006C1087"/>
    <w:rsid w:val="006C3E61"/>
    <w:rsid w:val="006D1CF3"/>
    <w:rsid w:val="006D4DE9"/>
    <w:rsid w:val="006D64FB"/>
    <w:rsid w:val="006E3D05"/>
    <w:rsid w:val="006E4650"/>
    <w:rsid w:val="006E481D"/>
    <w:rsid w:val="006E7CB5"/>
    <w:rsid w:val="006F01BC"/>
    <w:rsid w:val="006F0EE0"/>
    <w:rsid w:val="006F1E16"/>
    <w:rsid w:val="006F27D3"/>
    <w:rsid w:val="006F4E86"/>
    <w:rsid w:val="006F53E7"/>
    <w:rsid w:val="006F565F"/>
    <w:rsid w:val="006F6A1E"/>
    <w:rsid w:val="007013F2"/>
    <w:rsid w:val="00703A7F"/>
    <w:rsid w:val="00703CD2"/>
    <w:rsid w:val="00705529"/>
    <w:rsid w:val="007079D2"/>
    <w:rsid w:val="007109A5"/>
    <w:rsid w:val="00714951"/>
    <w:rsid w:val="00716140"/>
    <w:rsid w:val="007219C2"/>
    <w:rsid w:val="007221ED"/>
    <w:rsid w:val="00725518"/>
    <w:rsid w:val="00726CE8"/>
    <w:rsid w:val="00726FA6"/>
    <w:rsid w:val="007277F0"/>
    <w:rsid w:val="00727A80"/>
    <w:rsid w:val="00730049"/>
    <w:rsid w:val="00740852"/>
    <w:rsid w:val="007445B7"/>
    <w:rsid w:val="00753E37"/>
    <w:rsid w:val="00761D0C"/>
    <w:rsid w:val="0076388E"/>
    <w:rsid w:val="00772D4C"/>
    <w:rsid w:val="007743F9"/>
    <w:rsid w:val="00774A9B"/>
    <w:rsid w:val="007759D5"/>
    <w:rsid w:val="007905A2"/>
    <w:rsid w:val="00790CB9"/>
    <w:rsid w:val="007969C8"/>
    <w:rsid w:val="007A1011"/>
    <w:rsid w:val="007A3558"/>
    <w:rsid w:val="007B0AEE"/>
    <w:rsid w:val="007B12F3"/>
    <w:rsid w:val="007B20A7"/>
    <w:rsid w:val="007C4660"/>
    <w:rsid w:val="007C498B"/>
    <w:rsid w:val="007C534C"/>
    <w:rsid w:val="007D02DA"/>
    <w:rsid w:val="007D1496"/>
    <w:rsid w:val="007D47BD"/>
    <w:rsid w:val="007D47E8"/>
    <w:rsid w:val="007D7845"/>
    <w:rsid w:val="007D7F53"/>
    <w:rsid w:val="007E302D"/>
    <w:rsid w:val="007F3EEA"/>
    <w:rsid w:val="00801C2E"/>
    <w:rsid w:val="00804F42"/>
    <w:rsid w:val="0081057F"/>
    <w:rsid w:val="0081293E"/>
    <w:rsid w:val="008147FA"/>
    <w:rsid w:val="00816BEC"/>
    <w:rsid w:val="0082077E"/>
    <w:rsid w:val="008210F5"/>
    <w:rsid w:val="00822182"/>
    <w:rsid w:val="00824E2B"/>
    <w:rsid w:val="008261F8"/>
    <w:rsid w:val="0083461B"/>
    <w:rsid w:val="0083479B"/>
    <w:rsid w:val="0083502B"/>
    <w:rsid w:val="00837DD6"/>
    <w:rsid w:val="00841D41"/>
    <w:rsid w:val="0084305A"/>
    <w:rsid w:val="008533B2"/>
    <w:rsid w:val="0085410D"/>
    <w:rsid w:val="00855988"/>
    <w:rsid w:val="0085639C"/>
    <w:rsid w:val="00872058"/>
    <w:rsid w:val="00872DA5"/>
    <w:rsid w:val="00873675"/>
    <w:rsid w:val="008758FA"/>
    <w:rsid w:val="008840B5"/>
    <w:rsid w:val="00884777"/>
    <w:rsid w:val="00890E05"/>
    <w:rsid w:val="0089419D"/>
    <w:rsid w:val="008A0EE4"/>
    <w:rsid w:val="008A3F89"/>
    <w:rsid w:val="008A61CF"/>
    <w:rsid w:val="008B04DC"/>
    <w:rsid w:val="008C49CE"/>
    <w:rsid w:val="008C5157"/>
    <w:rsid w:val="008C5634"/>
    <w:rsid w:val="008C703D"/>
    <w:rsid w:val="008C7A7F"/>
    <w:rsid w:val="008E0316"/>
    <w:rsid w:val="008E163E"/>
    <w:rsid w:val="008F0844"/>
    <w:rsid w:val="008F2A64"/>
    <w:rsid w:val="008F492A"/>
    <w:rsid w:val="008F60A0"/>
    <w:rsid w:val="00900E3E"/>
    <w:rsid w:val="00903A05"/>
    <w:rsid w:val="00907329"/>
    <w:rsid w:val="00907C1E"/>
    <w:rsid w:val="009129BA"/>
    <w:rsid w:val="00912D72"/>
    <w:rsid w:val="00913E90"/>
    <w:rsid w:val="00920EC8"/>
    <w:rsid w:val="009313D9"/>
    <w:rsid w:val="00933889"/>
    <w:rsid w:val="00934600"/>
    <w:rsid w:val="009439E8"/>
    <w:rsid w:val="00944B3B"/>
    <w:rsid w:val="00946800"/>
    <w:rsid w:val="00962C0E"/>
    <w:rsid w:val="009644E9"/>
    <w:rsid w:val="009654B4"/>
    <w:rsid w:val="00967C54"/>
    <w:rsid w:val="00971A98"/>
    <w:rsid w:val="00976078"/>
    <w:rsid w:val="00980F66"/>
    <w:rsid w:val="00981355"/>
    <w:rsid w:val="009814FA"/>
    <w:rsid w:val="00982C34"/>
    <w:rsid w:val="00986D3F"/>
    <w:rsid w:val="00995BC5"/>
    <w:rsid w:val="009A2DBE"/>
    <w:rsid w:val="009A341C"/>
    <w:rsid w:val="009A7BEF"/>
    <w:rsid w:val="009B400F"/>
    <w:rsid w:val="009C161D"/>
    <w:rsid w:val="009C1804"/>
    <w:rsid w:val="009D2061"/>
    <w:rsid w:val="009D449F"/>
    <w:rsid w:val="009D76D3"/>
    <w:rsid w:val="009E2591"/>
    <w:rsid w:val="009E6FE3"/>
    <w:rsid w:val="009F1638"/>
    <w:rsid w:val="009F5233"/>
    <w:rsid w:val="009F5491"/>
    <w:rsid w:val="00A0131C"/>
    <w:rsid w:val="00A040D0"/>
    <w:rsid w:val="00A06611"/>
    <w:rsid w:val="00A1321B"/>
    <w:rsid w:val="00A1439A"/>
    <w:rsid w:val="00A14D37"/>
    <w:rsid w:val="00A27165"/>
    <w:rsid w:val="00A3327A"/>
    <w:rsid w:val="00A4049F"/>
    <w:rsid w:val="00A43146"/>
    <w:rsid w:val="00A54902"/>
    <w:rsid w:val="00A56409"/>
    <w:rsid w:val="00A61F7F"/>
    <w:rsid w:val="00A62D0A"/>
    <w:rsid w:val="00A647A9"/>
    <w:rsid w:val="00A647AE"/>
    <w:rsid w:val="00A64F5B"/>
    <w:rsid w:val="00A65198"/>
    <w:rsid w:val="00A663B5"/>
    <w:rsid w:val="00A670F7"/>
    <w:rsid w:val="00A70B60"/>
    <w:rsid w:val="00A73586"/>
    <w:rsid w:val="00A73E2B"/>
    <w:rsid w:val="00A7641A"/>
    <w:rsid w:val="00A810C5"/>
    <w:rsid w:val="00A9020A"/>
    <w:rsid w:val="00A911D9"/>
    <w:rsid w:val="00A920EA"/>
    <w:rsid w:val="00A93B87"/>
    <w:rsid w:val="00A95C79"/>
    <w:rsid w:val="00AA0467"/>
    <w:rsid w:val="00AA359E"/>
    <w:rsid w:val="00AA53E3"/>
    <w:rsid w:val="00AB4633"/>
    <w:rsid w:val="00AB517E"/>
    <w:rsid w:val="00AB6D6C"/>
    <w:rsid w:val="00AC0664"/>
    <w:rsid w:val="00AC6756"/>
    <w:rsid w:val="00AC70C5"/>
    <w:rsid w:val="00AD3065"/>
    <w:rsid w:val="00AE1C6E"/>
    <w:rsid w:val="00AF1514"/>
    <w:rsid w:val="00B00F1E"/>
    <w:rsid w:val="00B06342"/>
    <w:rsid w:val="00B06DB1"/>
    <w:rsid w:val="00B1539C"/>
    <w:rsid w:val="00B15C17"/>
    <w:rsid w:val="00B216A3"/>
    <w:rsid w:val="00B224B7"/>
    <w:rsid w:val="00B2378A"/>
    <w:rsid w:val="00B26EAF"/>
    <w:rsid w:val="00B27B2B"/>
    <w:rsid w:val="00B33EAD"/>
    <w:rsid w:val="00B34EEF"/>
    <w:rsid w:val="00B44E16"/>
    <w:rsid w:val="00B459D5"/>
    <w:rsid w:val="00B5180B"/>
    <w:rsid w:val="00B551EF"/>
    <w:rsid w:val="00B55D01"/>
    <w:rsid w:val="00B5635B"/>
    <w:rsid w:val="00B5655A"/>
    <w:rsid w:val="00B630B6"/>
    <w:rsid w:val="00B66F4C"/>
    <w:rsid w:val="00B7319F"/>
    <w:rsid w:val="00B74EF1"/>
    <w:rsid w:val="00B755B1"/>
    <w:rsid w:val="00B76D36"/>
    <w:rsid w:val="00B80816"/>
    <w:rsid w:val="00B808CB"/>
    <w:rsid w:val="00B82E24"/>
    <w:rsid w:val="00B872FB"/>
    <w:rsid w:val="00B93E8A"/>
    <w:rsid w:val="00BA5A80"/>
    <w:rsid w:val="00BB15AA"/>
    <w:rsid w:val="00BB3DB8"/>
    <w:rsid w:val="00BB4E27"/>
    <w:rsid w:val="00BB4E6C"/>
    <w:rsid w:val="00BC5970"/>
    <w:rsid w:val="00BD0D53"/>
    <w:rsid w:val="00BD14C3"/>
    <w:rsid w:val="00BD4EF0"/>
    <w:rsid w:val="00BD6490"/>
    <w:rsid w:val="00BE5AB8"/>
    <w:rsid w:val="00BF011D"/>
    <w:rsid w:val="00BF07D3"/>
    <w:rsid w:val="00BF1B81"/>
    <w:rsid w:val="00BF289A"/>
    <w:rsid w:val="00BF7FCD"/>
    <w:rsid w:val="00C01B0B"/>
    <w:rsid w:val="00C066C6"/>
    <w:rsid w:val="00C100C3"/>
    <w:rsid w:val="00C10B06"/>
    <w:rsid w:val="00C151DA"/>
    <w:rsid w:val="00C15D80"/>
    <w:rsid w:val="00C20858"/>
    <w:rsid w:val="00C221E1"/>
    <w:rsid w:val="00C24E51"/>
    <w:rsid w:val="00C27E81"/>
    <w:rsid w:val="00C302E4"/>
    <w:rsid w:val="00C30998"/>
    <w:rsid w:val="00C32467"/>
    <w:rsid w:val="00C36686"/>
    <w:rsid w:val="00C36C9B"/>
    <w:rsid w:val="00C36D80"/>
    <w:rsid w:val="00C40C4F"/>
    <w:rsid w:val="00C60937"/>
    <w:rsid w:val="00C609ED"/>
    <w:rsid w:val="00C60D2A"/>
    <w:rsid w:val="00C63B4E"/>
    <w:rsid w:val="00C700DE"/>
    <w:rsid w:val="00C7159B"/>
    <w:rsid w:val="00C73CC6"/>
    <w:rsid w:val="00C74927"/>
    <w:rsid w:val="00C952E9"/>
    <w:rsid w:val="00CA0328"/>
    <w:rsid w:val="00CA3A47"/>
    <w:rsid w:val="00CA4391"/>
    <w:rsid w:val="00CB48C1"/>
    <w:rsid w:val="00CC1625"/>
    <w:rsid w:val="00CC21FB"/>
    <w:rsid w:val="00CC250D"/>
    <w:rsid w:val="00CC7F96"/>
    <w:rsid w:val="00CD0A26"/>
    <w:rsid w:val="00CD400E"/>
    <w:rsid w:val="00CD6B4D"/>
    <w:rsid w:val="00CE0BF7"/>
    <w:rsid w:val="00CE0D2D"/>
    <w:rsid w:val="00CE350D"/>
    <w:rsid w:val="00CE70ED"/>
    <w:rsid w:val="00CE748D"/>
    <w:rsid w:val="00CF1AA6"/>
    <w:rsid w:val="00CF7C53"/>
    <w:rsid w:val="00D03FEA"/>
    <w:rsid w:val="00D04E72"/>
    <w:rsid w:val="00D158EA"/>
    <w:rsid w:val="00D17793"/>
    <w:rsid w:val="00D22263"/>
    <w:rsid w:val="00D228CC"/>
    <w:rsid w:val="00D25FFD"/>
    <w:rsid w:val="00D27D44"/>
    <w:rsid w:val="00D31F25"/>
    <w:rsid w:val="00D3249B"/>
    <w:rsid w:val="00D33F1E"/>
    <w:rsid w:val="00D347ED"/>
    <w:rsid w:val="00D400AD"/>
    <w:rsid w:val="00D41F7B"/>
    <w:rsid w:val="00D43428"/>
    <w:rsid w:val="00D43584"/>
    <w:rsid w:val="00D44C75"/>
    <w:rsid w:val="00D4796B"/>
    <w:rsid w:val="00D5296D"/>
    <w:rsid w:val="00D5324D"/>
    <w:rsid w:val="00D5390F"/>
    <w:rsid w:val="00D55D2C"/>
    <w:rsid w:val="00D72288"/>
    <w:rsid w:val="00D838E9"/>
    <w:rsid w:val="00D83B8D"/>
    <w:rsid w:val="00D87CB3"/>
    <w:rsid w:val="00D904B6"/>
    <w:rsid w:val="00D90A0E"/>
    <w:rsid w:val="00D934CB"/>
    <w:rsid w:val="00D965DD"/>
    <w:rsid w:val="00DA0049"/>
    <w:rsid w:val="00DA0945"/>
    <w:rsid w:val="00DA4F51"/>
    <w:rsid w:val="00DA5497"/>
    <w:rsid w:val="00DA6849"/>
    <w:rsid w:val="00DB2F09"/>
    <w:rsid w:val="00DB30BA"/>
    <w:rsid w:val="00DB4CFB"/>
    <w:rsid w:val="00DC34C6"/>
    <w:rsid w:val="00DD4155"/>
    <w:rsid w:val="00DD5E61"/>
    <w:rsid w:val="00DD6F95"/>
    <w:rsid w:val="00DD7915"/>
    <w:rsid w:val="00DE2C3C"/>
    <w:rsid w:val="00DE4C85"/>
    <w:rsid w:val="00DE4DA0"/>
    <w:rsid w:val="00DF36FB"/>
    <w:rsid w:val="00DF486E"/>
    <w:rsid w:val="00DF5970"/>
    <w:rsid w:val="00E00E4C"/>
    <w:rsid w:val="00E0456E"/>
    <w:rsid w:val="00E10F26"/>
    <w:rsid w:val="00E11445"/>
    <w:rsid w:val="00E11551"/>
    <w:rsid w:val="00E124A0"/>
    <w:rsid w:val="00E257BE"/>
    <w:rsid w:val="00E25BE2"/>
    <w:rsid w:val="00E25EC3"/>
    <w:rsid w:val="00E300AC"/>
    <w:rsid w:val="00E316E2"/>
    <w:rsid w:val="00E31802"/>
    <w:rsid w:val="00E32751"/>
    <w:rsid w:val="00E32C66"/>
    <w:rsid w:val="00E3467F"/>
    <w:rsid w:val="00E36751"/>
    <w:rsid w:val="00E37CAE"/>
    <w:rsid w:val="00E53ACB"/>
    <w:rsid w:val="00E56718"/>
    <w:rsid w:val="00E567FC"/>
    <w:rsid w:val="00E60CEE"/>
    <w:rsid w:val="00E617EC"/>
    <w:rsid w:val="00E62746"/>
    <w:rsid w:val="00E652FC"/>
    <w:rsid w:val="00E66349"/>
    <w:rsid w:val="00E7025D"/>
    <w:rsid w:val="00E743E7"/>
    <w:rsid w:val="00E74798"/>
    <w:rsid w:val="00E8011F"/>
    <w:rsid w:val="00E83F5B"/>
    <w:rsid w:val="00E95542"/>
    <w:rsid w:val="00E96C49"/>
    <w:rsid w:val="00E97AF5"/>
    <w:rsid w:val="00EA38BC"/>
    <w:rsid w:val="00EA45A6"/>
    <w:rsid w:val="00EA4C0D"/>
    <w:rsid w:val="00EA5BFD"/>
    <w:rsid w:val="00EB0708"/>
    <w:rsid w:val="00EB2A46"/>
    <w:rsid w:val="00EB7A9C"/>
    <w:rsid w:val="00EC070F"/>
    <w:rsid w:val="00EC2AE3"/>
    <w:rsid w:val="00EC5EC0"/>
    <w:rsid w:val="00ED10D7"/>
    <w:rsid w:val="00ED21A6"/>
    <w:rsid w:val="00ED32E9"/>
    <w:rsid w:val="00ED37A6"/>
    <w:rsid w:val="00ED54BA"/>
    <w:rsid w:val="00EE2A37"/>
    <w:rsid w:val="00EE59C4"/>
    <w:rsid w:val="00EE6E8C"/>
    <w:rsid w:val="00EF30C4"/>
    <w:rsid w:val="00EF5487"/>
    <w:rsid w:val="00EF6F4B"/>
    <w:rsid w:val="00F03C61"/>
    <w:rsid w:val="00F05279"/>
    <w:rsid w:val="00F07FD4"/>
    <w:rsid w:val="00F11BDD"/>
    <w:rsid w:val="00F11F59"/>
    <w:rsid w:val="00F1309A"/>
    <w:rsid w:val="00F13CE8"/>
    <w:rsid w:val="00F178AB"/>
    <w:rsid w:val="00F21508"/>
    <w:rsid w:val="00F22867"/>
    <w:rsid w:val="00F239AF"/>
    <w:rsid w:val="00F260FC"/>
    <w:rsid w:val="00F2755F"/>
    <w:rsid w:val="00F27BE6"/>
    <w:rsid w:val="00F306DD"/>
    <w:rsid w:val="00F3262F"/>
    <w:rsid w:val="00F3364A"/>
    <w:rsid w:val="00F524EB"/>
    <w:rsid w:val="00F5569E"/>
    <w:rsid w:val="00F57BEA"/>
    <w:rsid w:val="00F6224E"/>
    <w:rsid w:val="00F64F56"/>
    <w:rsid w:val="00F651E0"/>
    <w:rsid w:val="00F6727E"/>
    <w:rsid w:val="00F71F67"/>
    <w:rsid w:val="00F74763"/>
    <w:rsid w:val="00F775AF"/>
    <w:rsid w:val="00F77ABA"/>
    <w:rsid w:val="00F816D3"/>
    <w:rsid w:val="00F937AB"/>
    <w:rsid w:val="00FA55B0"/>
    <w:rsid w:val="00FA5772"/>
    <w:rsid w:val="00FB0E49"/>
    <w:rsid w:val="00FB133D"/>
    <w:rsid w:val="00FB19E3"/>
    <w:rsid w:val="00FB1B50"/>
    <w:rsid w:val="00FB1F8D"/>
    <w:rsid w:val="00FB6844"/>
    <w:rsid w:val="00FD3C0B"/>
    <w:rsid w:val="00FD59AD"/>
    <w:rsid w:val="00FD6593"/>
    <w:rsid w:val="00FE02C6"/>
    <w:rsid w:val="00FE090B"/>
    <w:rsid w:val="00FE59DF"/>
    <w:rsid w:val="00FF1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9E4EA"/>
  <w15:docId w15:val="{DEB5DE4C-CC13-449C-A7BA-A4ED1AD6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Premr Pro" w:eastAsiaTheme="minorHAnsi" w:hAnsi="Garamond Premr Pro" w:cs="Times New Roman"/>
        <w:sz w:val="24"/>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529"/>
    <w:pPr>
      <w:spacing w:after="0" w:line="240" w:lineRule="auto"/>
    </w:pPr>
    <w:rPr>
      <w:rFonts w:ascii="Times New Roman" w:eastAsia="Times New Roman" w:hAnsi="Times New Roman"/>
      <w:szCs w:val="24"/>
    </w:rPr>
  </w:style>
  <w:style w:type="paragraph" w:styleId="Heading1">
    <w:name w:val="heading 1"/>
    <w:basedOn w:val="Normal"/>
    <w:next w:val="Normal"/>
    <w:link w:val="Heading1Char"/>
    <w:qFormat/>
    <w:rsid w:val="009E259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12D7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12D7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591"/>
    <w:rPr>
      <w:rFonts w:ascii="Cambria" w:eastAsia="Times New Roman" w:hAnsi="Cambria"/>
      <w:b/>
      <w:bCs/>
      <w:kern w:val="32"/>
      <w:sz w:val="32"/>
      <w:szCs w:val="32"/>
    </w:rPr>
  </w:style>
  <w:style w:type="paragraph" w:customStyle="1" w:styleId="Default">
    <w:name w:val="Default"/>
    <w:link w:val="DefaultChar"/>
    <w:rsid w:val="009E2591"/>
    <w:pPr>
      <w:widowControl w:val="0"/>
      <w:autoSpaceDE w:val="0"/>
      <w:autoSpaceDN w:val="0"/>
      <w:adjustRightInd w:val="0"/>
      <w:spacing w:after="0" w:line="240" w:lineRule="auto"/>
    </w:pPr>
    <w:rPr>
      <w:rFonts w:ascii="Arial Narrow" w:eastAsia="Times New Roman" w:hAnsi="Arial Narrow"/>
      <w:color w:val="000000"/>
      <w:szCs w:val="24"/>
    </w:rPr>
  </w:style>
  <w:style w:type="character" w:customStyle="1" w:styleId="DefaultChar">
    <w:name w:val="Default Char"/>
    <w:basedOn w:val="DefaultParagraphFont"/>
    <w:link w:val="Default"/>
    <w:rsid w:val="009E2591"/>
    <w:rPr>
      <w:rFonts w:ascii="Arial Narrow" w:eastAsia="Times New Roman" w:hAnsi="Arial Narrow"/>
      <w:color w:val="000000"/>
      <w:szCs w:val="24"/>
    </w:rPr>
  </w:style>
  <w:style w:type="paragraph" w:styleId="Header">
    <w:name w:val="header"/>
    <w:basedOn w:val="Normal"/>
    <w:link w:val="HeaderChar"/>
    <w:uiPriority w:val="99"/>
    <w:unhideWhenUsed/>
    <w:rsid w:val="003C77D2"/>
    <w:pPr>
      <w:tabs>
        <w:tab w:val="center" w:pos="4680"/>
        <w:tab w:val="right" w:pos="9360"/>
      </w:tabs>
    </w:pPr>
  </w:style>
  <w:style w:type="character" w:customStyle="1" w:styleId="HeaderChar">
    <w:name w:val="Header Char"/>
    <w:basedOn w:val="DefaultParagraphFont"/>
    <w:link w:val="Header"/>
    <w:uiPriority w:val="99"/>
    <w:rsid w:val="003C77D2"/>
    <w:rPr>
      <w:rFonts w:ascii="Times New Roman" w:eastAsia="Times New Roman" w:hAnsi="Times New Roman"/>
      <w:szCs w:val="24"/>
    </w:rPr>
  </w:style>
  <w:style w:type="paragraph" w:styleId="Footer">
    <w:name w:val="footer"/>
    <w:basedOn w:val="Normal"/>
    <w:link w:val="FooterChar"/>
    <w:uiPriority w:val="99"/>
    <w:unhideWhenUsed/>
    <w:rsid w:val="003C77D2"/>
    <w:pPr>
      <w:tabs>
        <w:tab w:val="center" w:pos="4680"/>
        <w:tab w:val="right" w:pos="9360"/>
      </w:tabs>
    </w:pPr>
  </w:style>
  <w:style w:type="character" w:customStyle="1" w:styleId="FooterChar">
    <w:name w:val="Footer Char"/>
    <w:basedOn w:val="DefaultParagraphFont"/>
    <w:link w:val="Footer"/>
    <w:uiPriority w:val="99"/>
    <w:rsid w:val="003C77D2"/>
    <w:rPr>
      <w:rFonts w:ascii="Times New Roman" w:eastAsia="Times New Roman" w:hAnsi="Times New Roman"/>
      <w:szCs w:val="24"/>
    </w:rPr>
  </w:style>
  <w:style w:type="paragraph" w:styleId="ListParagraph">
    <w:name w:val="List Paragraph"/>
    <w:basedOn w:val="Normal"/>
    <w:uiPriority w:val="34"/>
    <w:qFormat/>
    <w:rsid w:val="009654B4"/>
    <w:pPr>
      <w:ind w:left="720"/>
      <w:contextualSpacing/>
    </w:pPr>
  </w:style>
  <w:style w:type="character" w:styleId="Hyperlink">
    <w:name w:val="Hyperlink"/>
    <w:basedOn w:val="DefaultParagraphFont"/>
    <w:uiPriority w:val="99"/>
    <w:unhideWhenUsed/>
    <w:rsid w:val="00976078"/>
    <w:rPr>
      <w:color w:val="0000FF" w:themeColor="hyperlink"/>
      <w:u w:val="single"/>
    </w:rPr>
  </w:style>
  <w:style w:type="character" w:customStyle="1" w:styleId="UnresolvedMention1">
    <w:name w:val="Unresolved Mention1"/>
    <w:basedOn w:val="DefaultParagraphFont"/>
    <w:uiPriority w:val="99"/>
    <w:semiHidden/>
    <w:unhideWhenUsed/>
    <w:rsid w:val="00976078"/>
    <w:rPr>
      <w:color w:val="808080"/>
      <w:shd w:val="clear" w:color="auto" w:fill="E6E6E6"/>
    </w:rPr>
  </w:style>
  <w:style w:type="character" w:styleId="CommentReference">
    <w:name w:val="annotation reference"/>
    <w:basedOn w:val="DefaultParagraphFont"/>
    <w:uiPriority w:val="99"/>
    <w:semiHidden/>
    <w:unhideWhenUsed/>
    <w:rsid w:val="007013F2"/>
    <w:rPr>
      <w:sz w:val="16"/>
      <w:szCs w:val="16"/>
    </w:rPr>
  </w:style>
  <w:style w:type="paragraph" w:styleId="CommentText">
    <w:name w:val="annotation text"/>
    <w:basedOn w:val="Normal"/>
    <w:link w:val="CommentTextChar"/>
    <w:uiPriority w:val="99"/>
    <w:semiHidden/>
    <w:unhideWhenUsed/>
    <w:rsid w:val="007013F2"/>
    <w:rPr>
      <w:sz w:val="20"/>
      <w:szCs w:val="20"/>
    </w:rPr>
  </w:style>
  <w:style w:type="character" w:customStyle="1" w:styleId="CommentTextChar">
    <w:name w:val="Comment Text Char"/>
    <w:basedOn w:val="DefaultParagraphFont"/>
    <w:link w:val="CommentText"/>
    <w:uiPriority w:val="99"/>
    <w:semiHidden/>
    <w:rsid w:val="007013F2"/>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013F2"/>
    <w:rPr>
      <w:b/>
      <w:bCs/>
    </w:rPr>
  </w:style>
  <w:style w:type="character" w:customStyle="1" w:styleId="CommentSubjectChar">
    <w:name w:val="Comment Subject Char"/>
    <w:basedOn w:val="CommentTextChar"/>
    <w:link w:val="CommentSubject"/>
    <w:uiPriority w:val="99"/>
    <w:semiHidden/>
    <w:rsid w:val="007013F2"/>
    <w:rPr>
      <w:rFonts w:ascii="Times New Roman" w:eastAsia="Times New Roman" w:hAnsi="Times New Roman"/>
      <w:b/>
      <w:bCs/>
      <w:sz w:val="20"/>
      <w:szCs w:val="20"/>
    </w:rPr>
  </w:style>
  <w:style w:type="paragraph" w:styleId="Revision">
    <w:name w:val="Revision"/>
    <w:hidden/>
    <w:uiPriority w:val="99"/>
    <w:semiHidden/>
    <w:rsid w:val="007013F2"/>
    <w:pPr>
      <w:spacing w:after="0" w:line="240" w:lineRule="auto"/>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7013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3F2"/>
    <w:rPr>
      <w:rFonts w:ascii="Segoe UI" w:eastAsia="Times New Roman" w:hAnsi="Segoe UI" w:cs="Segoe UI"/>
      <w:sz w:val="18"/>
    </w:rPr>
  </w:style>
  <w:style w:type="character" w:styleId="FollowedHyperlink">
    <w:name w:val="FollowedHyperlink"/>
    <w:basedOn w:val="DefaultParagraphFont"/>
    <w:uiPriority w:val="99"/>
    <w:semiHidden/>
    <w:unhideWhenUsed/>
    <w:rsid w:val="00855988"/>
    <w:rPr>
      <w:color w:val="800080" w:themeColor="followedHyperlink"/>
      <w:u w:val="single"/>
    </w:rPr>
  </w:style>
  <w:style w:type="character" w:customStyle="1" w:styleId="UnresolvedMention2">
    <w:name w:val="Unresolved Mention2"/>
    <w:basedOn w:val="DefaultParagraphFont"/>
    <w:uiPriority w:val="99"/>
    <w:semiHidden/>
    <w:unhideWhenUsed/>
    <w:rsid w:val="007109A5"/>
    <w:rPr>
      <w:color w:val="605E5C"/>
      <w:shd w:val="clear" w:color="auto" w:fill="E1DFDD"/>
    </w:rPr>
  </w:style>
  <w:style w:type="paragraph" w:styleId="NormalWeb">
    <w:name w:val="Normal (Web)"/>
    <w:basedOn w:val="Normal"/>
    <w:uiPriority w:val="99"/>
    <w:unhideWhenUsed/>
    <w:rsid w:val="00B755B1"/>
    <w:pPr>
      <w:spacing w:before="100" w:beforeAutospacing="1" w:after="100" w:afterAutospacing="1"/>
    </w:pPr>
  </w:style>
  <w:style w:type="character" w:styleId="Strong">
    <w:name w:val="Strong"/>
    <w:basedOn w:val="DefaultParagraphFont"/>
    <w:uiPriority w:val="22"/>
    <w:qFormat/>
    <w:rsid w:val="00B755B1"/>
    <w:rPr>
      <w:b/>
      <w:bCs/>
    </w:rPr>
  </w:style>
  <w:style w:type="paragraph" w:customStyle="1" w:styleId="xmsonormal">
    <w:name w:val="x_msonormal"/>
    <w:basedOn w:val="Normal"/>
    <w:rsid w:val="004B2356"/>
    <w:pPr>
      <w:spacing w:before="100" w:beforeAutospacing="1" w:after="100" w:afterAutospacing="1"/>
    </w:pPr>
  </w:style>
  <w:style w:type="paragraph" w:customStyle="1" w:styleId="default0">
    <w:name w:val="default"/>
    <w:basedOn w:val="Normal"/>
    <w:rsid w:val="00971A98"/>
    <w:rPr>
      <w:rFonts w:ascii="Calibri" w:eastAsiaTheme="minorHAnsi" w:hAnsi="Calibri" w:cs="Calibri"/>
      <w:sz w:val="22"/>
      <w:szCs w:val="22"/>
    </w:rPr>
  </w:style>
  <w:style w:type="table" w:styleId="TableGrid">
    <w:name w:val="Table Grid"/>
    <w:basedOn w:val="TableNormal"/>
    <w:uiPriority w:val="59"/>
    <w:rsid w:val="006F1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22C4B"/>
    <w:rPr>
      <w:color w:val="605E5C"/>
      <w:shd w:val="clear" w:color="auto" w:fill="E1DFDD"/>
    </w:rPr>
  </w:style>
  <w:style w:type="character" w:customStyle="1" w:styleId="Heading2Char">
    <w:name w:val="Heading 2 Char"/>
    <w:basedOn w:val="DefaultParagraphFont"/>
    <w:link w:val="Heading2"/>
    <w:uiPriority w:val="9"/>
    <w:rsid w:val="00912D7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12D72"/>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6202">
      <w:bodyDiv w:val="1"/>
      <w:marLeft w:val="0"/>
      <w:marRight w:val="0"/>
      <w:marTop w:val="0"/>
      <w:marBottom w:val="0"/>
      <w:divBdr>
        <w:top w:val="none" w:sz="0" w:space="0" w:color="auto"/>
        <w:left w:val="none" w:sz="0" w:space="0" w:color="auto"/>
        <w:bottom w:val="none" w:sz="0" w:space="0" w:color="auto"/>
        <w:right w:val="none" w:sz="0" w:space="0" w:color="auto"/>
      </w:divBdr>
    </w:div>
    <w:div w:id="124586458">
      <w:bodyDiv w:val="1"/>
      <w:marLeft w:val="0"/>
      <w:marRight w:val="0"/>
      <w:marTop w:val="0"/>
      <w:marBottom w:val="0"/>
      <w:divBdr>
        <w:top w:val="none" w:sz="0" w:space="0" w:color="auto"/>
        <w:left w:val="none" w:sz="0" w:space="0" w:color="auto"/>
        <w:bottom w:val="none" w:sz="0" w:space="0" w:color="auto"/>
        <w:right w:val="none" w:sz="0" w:space="0" w:color="auto"/>
      </w:divBdr>
    </w:div>
    <w:div w:id="135491302">
      <w:bodyDiv w:val="1"/>
      <w:marLeft w:val="0"/>
      <w:marRight w:val="0"/>
      <w:marTop w:val="0"/>
      <w:marBottom w:val="0"/>
      <w:divBdr>
        <w:top w:val="none" w:sz="0" w:space="0" w:color="auto"/>
        <w:left w:val="none" w:sz="0" w:space="0" w:color="auto"/>
        <w:bottom w:val="none" w:sz="0" w:space="0" w:color="auto"/>
        <w:right w:val="none" w:sz="0" w:space="0" w:color="auto"/>
      </w:divBdr>
    </w:div>
    <w:div w:id="316498208">
      <w:bodyDiv w:val="1"/>
      <w:marLeft w:val="0"/>
      <w:marRight w:val="0"/>
      <w:marTop w:val="0"/>
      <w:marBottom w:val="0"/>
      <w:divBdr>
        <w:top w:val="none" w:sz="0" w:space="0" w:color="auto"/>
        <w:left w:val="none" w:sz="0" w:space="0" w:color="auto"/>
        <w:bottom w:val="none" w:sz="0" w:space="0" w:color="auto"/>
        <w:right w:val="none" w:sz="0" w:space="0" w:color="auto"/>
      </w:divBdr>
    </w:div>
    <w:div w:id="384261785">
      <w:bodyDiv w:val="1"/>
      <w:marLeft w:val="0"/>
      <w:marRight w:val="0"/>
      <w:marTop w:val="0"/>
      <w:marBottom w:val="0"/>
      <w:divBdr>
        <w:top w:val="none" w:sz="0" w:space="0" w:color="auto"/>
        <w:left w:val="none" w:sz="0" w:space="0" w:color="auto"/>
        <w:bottom w:val="none" w:sz="0" w:space="0" w:color="auto"/>
        <w:right w:val="none" w:sz="0" w:space="0" w:color="auto"/>
      </w:divBdr>
    </w:div>
    <w:div w:id="399407924">
      <w:bodyDiv w:val="1"/>
      <w:marLeft w:val="0"/>
      <w:marRight w:val="0"/>
      <w:marTop w:val="0"/>
      <w:marBottom w:val="0"/>
      <w:divBdr>
        <w:top w:val="none" w:sz="0" w:space="0" w:color="auto"/>
        <w:left w:val="none" w:sz="0" w:space="0" w:color="auto"/>
        <w:bottom w:val="none" w:sz="0" w:space="0" w:color="auto"/>
        <w:right w:val="none" w:sz="0" w:space="0" w:color="auto"/>
      </w:divBdr>
    </w:div>
    <w:div w:id="408424333">
      <w:bodyDiv w:val="1"/>
      <w:marLeft w:val="0"/>
      <w:marRight w:val="0"/>
      <w:marTop w:val="0"/>
      <w:marBottom w:val="0"/>
      <w:divBdr>
        <w:top w:val="none" w:sz="0" w:space="0" w:color="auto"/>
        <w:left w:val="none" w:sz="0" w:space="0" w:color="auto"/>
        <w:bottom w:val="none" w:sz="0" w:space="0" w:color="auto"/>
        <w:right w:val="none" w:sz="0" w:space="0" w:color="auto"/>
      </w:divBdr>
    </w:div>
    <w:div w:id="409040937">
      <w:bodyDiv w:val="1"/>
      <w:marLeft w:val="0"/>
      <w:marRight w:val="0"/>
      <w:marTop w:val="0"/>
      <w:marBottom w:val="0"/>
      <w:divBdr>
        <w:top w:val="none" w:sz="0" w:space="0" w:color="auto"/>
        <w:left w:val="none" w:sz="0" w:space="0" w:color="auto"/>
        <w:bottom w:val="none" w:sz="0" w:space="0" w:color="auto"/>
        <w:right w:val="none" w:sz="0" w:space="0" w:color="auto"/>
      </w:divBdr>
    </w:div>
    <w:div w:id="492842360">
      <w:bodyDiv w:val="1"/>
      <w:marLeft w:val="0"/>
      <w:marRight w:val="0"/>
      <w:marTop w:val="0"/>
      <w:marBottom w:val="0"/>
      <w:divBdr>
        <w:top w:val="none" w:sz="0" w:space="0" w:color="auto"/>
        <w:left w:val="none" w:sz="0" w:space="0" w:color="auto"/>
        <w:bottom w:val="none" w:sz="0" w:space="0" w:color="auto"/>
        <w:right w:val="none" w:sz="0" w:space="0" w:color="auto"/>
      </w:divBdr>
    </w:div>
    <w:div w:id="509684860">
      <w:bodyDiv w:val="1"/>
      <w:marLeft w:val="0"/>
      <w:marRight w:val="0"/>
      <w:marTop w:val="0"/>
      <w:marBottom w:val="0"/>
      <w:divBdr>
        <w:top w:val="none" w:sz="0" w:space="0" w:color="auto"/>
        <w:left w:val="none" w:sz="0" w:space="0" w:color="auto"/>
        <w:bottom w:val="none" w:sz="0" w:space="0" w:color="auto"/>
        <w:right w:val="none" w:sz="0" w:space="0" w:color="auto"/>
      </w:divBdr>
    </w:div>
    <w:div w:id="581253710">
      <w:bodyDiv w:val="1"/>
      <w:marLeft w:val="0"/>
      <w:marRight w:val="0"/>
      <w:marTop w:val="0"/>
      <w:marBottom w:val="0"/>
      <w:divBdr>
        <w:top w:val="none" w:sz="0" w:space="0" w:color="auto"/>
        <w:left w:val="none" w:sz="0" w:space="0" w:color="auto"/>
        <w:bottom w:val="none" w:sz="0" w:space="0" w:color="auto"/>
        <w:right w:val="none" w:sz="0" w:space="0" w:color="auto"/>
      </w:divBdr>
    </w:div>
    <w:div w:id="638194213">
      <w:bodyDiv w:val="1"/>
      <w:marLeft w:val="0"/>
      <w:marRight w:val="0"/>
      <w:marTop w:val="0"/>
      <w:marBottom w:val="0"/>
      <w:divBdr>
        <w:top w:val="none" w:sz="0" w:space="0" w:color="auto"/>
        <w:left w:val="none" w:sz="0" w:space="0" w:color="auto"/>
        <w:bottom w:val="none" w:sz="0" w:space="0" w:color="auto"/>
        <w:right w:val="none" w:sz="0" w:space="0" w:color="auto"/>
      </w:divBdr>
      <w:divsChild>
        <w:div w:id="574515693">
          <w:marLeft w:val="720"/>
          <w:marRight w:val="0"/>
          <w:marTop w:val="0"/>
          <w:marBottom w:val="0"/>
          <w:divBdr>
            <w:top w:val="none" w:sz="0" w:space="0" w:color="auto"/>
            <w:left w:val="none" w:sz="0" w:space="0" w:color="auto"/>
            <w:bottom w:val="none" w:sz="0" w:space="0" w:color="auto"/>
            <w:right w:val="none" w:sz="0" w:space="0" w:color="auto"/>
          </w:divBdr>
        </w:div>
        <w:div w:id="94372685">
          <w:marLeft w:val="720"/>
          <w:marRight w:val="0"/>
          <w:marTop w:val="0"/>
          <w:marBottom w:val="0"/>
          <w:divBdr>
            <w:top w:val="none" w:sz="0" w:space="0" w:color="auto"/>
            <w:left w:val="none" w:sz="0" w:space="0" w:color="auto"/>
            <w:bottom w:val="none" w:sz="0" w:space="0" w:color="auto"/>
            <w:right w:val="none" w:sz="0" w:space="0" w:color="auto"/>
          </w:divBdr>
        </w:div>
      </w:divsChild>
    </w:div>
    <w:div w:id="698049576">
      <w:bodyDiv w:val="1"/>
      <w:marLeft w:val="0"/>
      <w:marRight w:val="0"/>
      <w:marTop w:val="0"/>
      <w:marBottom w:val="0"/>
      <w:divBdr>
        <w:top w:val="none" w:sz="0" w:space="0" w:color="auto"/>
        <w:left w:val="none" w:sz="0" w:space="0" w:color="auto"/>
        <w:bottom w:val="none" w:sz="0" w:space="0" w:color="auto"/>
        <w:right w:val="none" w:sz="0" w:space="0" w:color="auto"/>
      </w:divBdr>
    </w:div>
    <w:div w:id="784274476">
      <w:bodyDiv w:val="1"/>
      <w:marLeft w:val="0"/>
      <w:marRight w:val="0"/>
      <w:marTop w:val="0"/>
      <w:marBottom w:val="0"/>
      <w:divBdr>
        <w:top w:val="none" w:sz="0" w:space="0" w:color="auto"/>
        <w:left w:val="none" w:sz="0" w:space="0" w:color="auto"/>
        <w:bottom w:val="none" w:sz="0" w:space="0" w:color="auto"/>
        <w:right w:val="none" w:sz="0" w:space="0" w:color="auto"/>
      </w:divBdr>
    </w:div>
    <w:div w:id="796289916">
      <w:bodyDiv w:val="1"/>
      <w:marLeft w:val="0"/>
      <w:marRight w:val="0"/>
      <w:marTop w:val="0"/>
      <w:marBottom w:val="0"/>
      <w:divBdr>
        <w:top w:val="none" w:sz="0" w:space="0" w:color="auto"/>
        <w:left w:val="none" w:sz="0" w:space="0" w:color="auto"/>
        <w:bottom w:val="none" w:sz="0" w:space="0" w:color="auto"/>
        <w:right w:val="none" w:sz="0" w:space="0" w:color="auto"/>
      </w:divBdr>
    </w:div>
    <w:div w:id="810097837">
      <w:bodyDiv w:val="1"/>
      <w:marLeft w:val="0"/>
      <w:marRight w:val="0"/>
      <w:marTop w:val="0"/>
      <w:marBottom w:val="0"/>
      <w:divBdr>
        <w:top w:val="none" w:sz="0" w:space="0" w:color="auto"/>
        <w:left w:val="none" w:sz="0" w:space="0" w:color="auto"/>
        <w:bottom w:val="none" w:sz="0" w:space="0" w:color="auto"/>
        <w:right w:val="none" w:sz="0" w:space="0" w:color="auto"/>
      </w:divBdr>
    </w:div>
    <w:div w:id="813763771">
      <w:bodyDiv w:val="1"/>
      <w:marLeft w:val="0"/>
      <w:marRight w:val="0"/>
      <w:marTop w:val="0"/>
      <w:marBottom w:val="0"/>
      <w:divBdr>
        <w:top w:val="none" w:sz="0" w:space="0" w:color="auto"/>
        <w:left w:val="none" w:sz="0" w:space="0" w:color="auto"/>
        <w:bottom w:val="none" w:sz="0" w:space="0" w:color="auto"/>
        <w:right w:val="none" w:sz="0" w:space="0" w:color="auto"/>
      </w:divBdr>
    </w:div>
    <w:div w:id="916015265">
      <w:bodyDiv w:val="1"/>
      <w:marLeft w:val="0"/>
      <w:marRight w:val="0"/>
      <w:marTop w:val="0"/>
      <w:marBottom w:val="0"/>
      <w:divBdr>
        <w:top w:val="none" w:sz="0" w:space="0" w:color="auto"/>
        <w:left w:val="none" w:sz="0" w:space="0" w:color="auto"/>
        <w:bottom w:val="none" w:sz="0" w:space="0" w:color="auto"/>
        <w:right w:val="none" w:sz="0" w:space="0" w:color="auto"/>
      </w:divBdr>
    </w:div>
    <w:div w:id="974220620">
      <w:bodyDiv w:val="1"/>
      <w:marLeft w:val="0"/>
      <w:marRight w:val="0"/>
      <w:marTop w:val="0"/>
      <w:marBottom w:val="0"/>
      <w:divBdr>
        <w:top w:val="none" w:sz="0" w:space="0" w:color="auto"/>
        <w:left w:val="none" w:sz="0" w:space="0" w:color="auto"/>
        <w:bottom w:val="none" w:sz="0" w:space="0" w:color="auto"/>
        <w:right w:val="none" w:sz="0" w:space="0" w:color="auto"/>
      </w:divBdr>
    </w:div>
    <w:div w:id="1039628486">
      <w:bodyDiv w:val="1"/>
      <w:marLeft w:val="0"/>
      <w:marRight w:val="0"/>
      <w:marTop w:val="0"/>
      <w:marBottom w:val="0"/>
      <w:divBdr>
        <w:top w:val="none" w:sz="0" w:space="0" w:color="auto"/>
        <w:left w:val="none" w:sz="0" w:space="0" w:color="auto"/>
        <w:bottom w:val="none" w:sz="0" w:space="0" w:color="auto"/>
        <w:right w:val="none" w:sz="0" w:space="0" w:color="auto"/>
      </w:divBdr>
    </w:div>
    <w:div w:id="1056205247">
      <w:bodyDiv w:val="1"/>
      <w:marLeft w:val="0"/>
      <w:marRight w:val="0"/>
      <w:marTop w:val="0"/>
      <w:marBottom w:val="0"/>
      <w:divBdr>
        <w:top w:val="none" w:sz="0" w:space="0" w:color="auto"/>
        <w:left w:val="none" w:sz="0" w:space="0" w:color="auto"/>
        <w:bottom w:val="none" w:sz="0" w:space="0" w:color="auto"/>
        <w:right w:val="none" w:sz="0" w:space="0" w:color="auto"/>
      </w:divBdr>
    </w:div>
    <w:div w:id="1115901915">
      <w:bodyDiv w:val="1"/>
      <w:marLeft w:val="0"/>
      <w:marRight w:val="0"/>
      <w:marTop w:val="0"/>
      <w:marBottom w:val="0"/>
      <w:divBdr>
        <w:top w:val="none" w:sz="0" w:space="0" w:color="auto"/>
        <w:left w:val="none" w:sz="0" w:space="0" w:color="auto"/>
        <w:bottom w:val="none" w:sz="0" w:space="0" w:color="auto"/>
        <w:right w:val="none" w:sz="0" w:space="0" w:color="auto"/>
      </w:divBdr>
    </w:div>
    <w:div w:id="1184518499">
      <w:bodyDiv w:val="1"/>
      <w:marLeft w:val="0"/>
      <w:marRight w:val="0"/>
      <w:marTop w:val="0"/>
      <w:marBottom w:val="0"/>
      <w:divBdr>
        <w:top w:val="none" w:sz="0" w:space="0" w:color="auto"/>
        <w:left w:val="none" w:sz="0" w:space="0" w:color="auto"/>
        <w:bottom w:val="none" w:sz="0" w:space="0" w:color="auto"/>
        <w:right w:val="none" w:sz="0" w:space="0" w:color="auto"/>
      </w:divBdr>
    </w:div>
    <w:div w:id="1252619457">
      <w:bodyDiv w:val="1"/>
      <w:marLeft w:val="0"/>
      <w:marRight w:val="0"/>
      <w:marTop w:val="0"/>
      <w:marBottom w:val="0"/>
      <w:divBdr>
        <w:top w:val="none" w:sz="0" w:space="0" w:color="auto"/>
        <w:left w:val="none" w:sz="0" w:space="0" w:color="auto"/>
        <w:bottom w:val="none" w:sz="0" w:space="0" w:color="auto"/>
        <w:right w:val="none" w:sz="0" w:space="0" w:color="auto"/>
      </w:divBdr>
    </w:div>
    <w:div w:id="1314338932">
      <w:bodyDiv w:val="1"/>
      <w:marLeft w:val="0"/>
      <w:marRight w:val="0"/>
      <w:marTop w:val="0"/>
      <w:marBottom w:val="0"/>
      <w:divBdr>
        <w:top w:val="none" w:sz="0" w:space="0" w:color="auto"/>
        <w:left w:val="none" w:sz="0" w:space="0" w:color="auto"/>
        <w:bottom w:val="none" w:sz="0" w:space="0" w:color="auto"/>
        <w:right w:val="none" w:sz="0" w:space="0" w:color="auto"/>
      </w:divBdr>
    </w:div>
    <w:div w:id="1321275330">
      <w:bodyDiv w:val="1"/>
      <w:marLeft w:val="0"/>
      <w:marRight w:val="0"/>
      <w:marTop w:val="0"/>
      <w:marBottom w:val="0"/>
      <w:divBdr>
        <w:top w:val="none" w:sz="0" w:space="0" w:color="auto"/>
        <w:left w:val="none" w:sz="0" w:space="0" w:color="auto"/>
        <w:bottom w:val="none" w:sz="0" w:space="0" w:color="auto"/>
        <w:right w:val="none" w:sz="0" w:space="0" w:color="auto"/>
      </w:divBdr>
    </w:div>
    <w:div w:id="1417828497">
      <w:bodyDiv w:val="1"/>
      <w:marLeft w:val="0"/>
      <w:marRight w:val="0"/>
      <w:marTop w:val="0"/>
      <w:marBottom w:val="0"/>
      <w:divBdr>
        <w:top w:val="none" w:sz="0" w:space="0" w:color="auto"/>
        <w:left w:val="none" w:sz="0" w:space="0" w:color="auto"/>
        <w:bottom w:val="none" w:sz="0" w:space="0" w:color="auto"/>
        <w:right w:val="none" w:sz="0" w:space="0" w:color="auto"/>
      </w:divBdr>
    </w:div>
    <w:div w:id="1537545224">
      <w:bodyDiv w:val="1"/>
      <w:marLeft w:val="0"/>
      <w:marRight w:val="0"/>
      <w:marTop w:val="0"/>
      <w:marBottom w:val="0"/>
      <w:divBdr>
        <w:top w:val="none" w:sz="0" w:space="0" w:color="auto"/>
        <w:left w:val="none" w:sz="0" w:space="0" w:color="auto"/>
        <w:bottom w:val="none" w:sz="0" w:space="0" w:color="auto"/>
        <w:right w:val="none" w:sz="0" w:space="0" w:color="auto"/>
      </w:divBdr>
    </w:div>
    <w:div w:id="1542788068">
      <w:bodyDiv w:val="1"/>
      <w:marLeft w:val="0"/>
      <w:marRight w:val="0"/>
      <w:marTop w:val="0"/>
      <w:marBottom w:val="0"/>
      <w:divBdr>
        <w:top w:val="none" w:sz="0" w:space="0" w:color="auto"/>
        <w:left w:val="none" w:sz="0" w:space="0" w:color="auto"/>
        <w:bottom w:val="none" w:sz="0" w:space="0" w:color="auto"/>
        <w:right w:val="none" w:sz="0" w:space="0" w:color="auto"/>
      </w:divBdr>
    </w:div>
    <w:div w:id="1547521900">
      <w:bodyDiv w:val="1"/>
      <w:marLeft w:val="0"/>
      <w:marRight w:val="0"/>
      <w:marTop w:val="0"/>
      <w:marBottom w:val="0"/>
      <w:divBdr>
        <w:top w:val="none" w:sz="0" w:space="0" w:color="auto"/>
        <w:left w:val="none" w:sz="0" w:space="0" w:color="auto"/>
        <w:bottom w:val="none" w:sz="0" w:space="0" w:color="auto"/>
        <w:right w:val="none" w:sz="0" w:space="0" w:color="auto"/>
      </w:divBdr>
    </w:div>
    <w:div w:id="1555117296">
      <w:bodyDiv w:val="1"/>
      <w:marLeft w:val="0"/>
      <w:marRight w:val="0"/>
      <w:marTop w:val="0"/>
      <w:marBottom w:val="0"/>
      <w:divBdr>
        <w:top w:val="none" w:sz="0" w:space="0" w:color="auto"/>
        <w:left w:val="none" w:sz="0" w:space="0" w:color="auto"/>
        <w:bottom w:val="none" w:sz="0" w:space="0" w:color="auto"/>
        <w:right w:val="none" w:sz="0" w:space="0" w:color="auto"/>
      </w:divBdr>
    </w:div>
    <w:div w:id="1634406344">
      <w:bodyDiv w:val="1"/>
      <w:marLeft w:val="0"/>
      <w:marRight w:val="0"/>
      <w:marTop w:val="0"/>
      <w:marBottom w:val="0"/>
      <w:divBdr>
        <w:top w:val="none" w:sz="0" w:space="0" w:color="auto"/>
        <w:left w:val="none" w:sz="0" w:space="0" w:color="auto"/>
        <w:bottom w:val="none" w:sz="0" w:space="0" w:color="auto"/>
        <w:right w:val="none" w:sz="0" w:space="0" w:color="auto"/>
      </w:divBdr>
    </w:div>
    <w:div w:id="1669553134">
      <w:bodyDiv w:val="1"/>
      <w:marLeft w:val="0"/>
      <w:marRight w:val="0"/>
      <w:marTop w:val="0"/>
      <w:marBottom w:val="0"/>
      <w:divBdr>
        <w:top w:val="none" w:sz="0" w:space="0" w:color="auto"/>
        <w:left w:val="none" w:sz="0" w:space="0" w:color="auto"/>
        <w:bottom w:val="none" w:sz="0" w:space="0" w:color="auto"/>
        <w:right w:val="none" w:sz="0" w:space="0" w:color="auto"/>
      </w:divBdr>
    </w:div>
    <w:div w:id="1713574624">
      <w:bodyDiv w:val="1"/>
      <w:marLeft w:val="0"/>
      <w:marRight w:val="0"/>
      <w:marTop w:val="0"/>
      <w:marBottom w:val="0"/>
      <w:divBdr>
        <w:top w:val="none" w:sz="0" w:space="0" w:color="auto"/>
        <w:left w:val="none" w:sz="0" w:space="0" w:color="auto"/>
        <w:bottom w:val="none" w:sz="0" w:space="0" w:color="auto"/>
        <w:right w:val="none" w:sz="0" w:space="0" w:color="auto"/>
      </w:divBdr>
    </w:div>
    <w:div w:id="1777018871">
      <w:bodyDiv w:val="1"/>
      <w:marLeft w:val="0"/>
      <w:marRight w:val="0"/>
      <w:marTop w:val="0"/>
      <w:marBottom w:val="0"/>
      <w:divBdr>
        <w:top w:val="none" w:sz="0" w:space="0" w:color="auto"/>
        <w:left w:val="none" w:sz="0" w:space="0" w:color="auto"/>
        <w:bottom w:val="none" w:sz="0" w:space="0" w:color="auto"/>
        <w:right w:val="none" w:sz="0" w:space="0" w:color="auto"/>
      </w:divBdr>
    </w:div>
    <w:div w:id="1786118997">
      <w:bodyDiv w:val="1"/>
      <w:marLeft w:val="0"/>
      <w:marRight w:val="0"/>
      <w:marTop w:val="0"/>
      <w:marBottom w:val="0"/>
      <w:divBdr>
        <w:top w:val="none" w:sz="0" w:space="0" w:color="auto"/>
        <w:left w:val="none" w:sz="0" w:space="0" w:color="auto"/>
        <w:bottom w:val="none" w:sz="0" w:space="0" w:color="auto"/>
        <w:right w:val="none" w:sz="0" w:space="0" w:color="auto"/>
      </w:divBdr>
    </w:div>
    <w:div w:id="1836989732">
      <w:bodyDiv w:val="1"/>
      <w:marLeft w:val="0"/>
      <w:marRight w:val="0"/>
      <w:marTop w:val="0"/>
      <w:marBottom w:val="0"/>
      <w:divBdr>
        <w:top w:val="none" w:sz="0" w:space="0" w:color="auto"/>
        <w:left w:val="none" w:sz="0" w:space="0" w:color="auto"/>
        <w:bottom w:val="none" w:sz="0" w:space="0" w:color="auto"/>
        <w:right w:val="none" w:sz="0" w:space="0" w:color="auto"/>
      </w:divBdr>
    </w:div>
    <w:div w:id="1866674310">
      <w:bodyDiv w:val="1"/>
      <w:marLeft w:val="0"/>
      <w:marRight w:val="0"/>
      <w:marTop w:val="0"/>
      <w:marBottom w:val="0"/>
      <w:divBdr>
        <w:top w:val="none" w:sz="0" w:space="0" w:color="auto"/>
        <w:left w:val="none" w:sz="0" w:space="0" w:color="auto"/>
        <w:bottom w:val="none" w:sz="0" w:space="0" w:color="auto"/>
        <w:right w:val="none" w:sz="0" w:space="0" w:color="auto"/>
      </w:divBdr>
    </w:div>
    <w:div w:id="1998221011">
      <w:bodyDiv w:val="1"/>
      <w:marLeft w:val="0"/>
      <w:marRight w:val="0"/>
      <w:marTop w:val="0"/>
      <w:marBottom w:val="0"/>
      <w:divBdr>
        <w:top w:val="none" w:sz="0" w:space="0" w:color="auto"/>
        <w:left w:val="none" w:sz="0" w:space="0" w:color="auto"/>
        <w:bottom w:val="none" w:sz="0" w:space="0" w:color="auto"/>
        <w:right w:val="none" w:sz="0" w:space="0" w:color="auto"/>
      </w:divBdr>
    </w:div>
    <w:div w:id="2009213297">
      <w:bodyDiv w:val="1"/>
      <w:marLeft w:val="0"/>
      <w:marRight w:val="0"/>
      <w:marTop w:val="0"/>
      <w:marBottom w:val="0"/>
      <w:divBdr>
        <w:top w:val="none" w:sz="0" w:space="0" w:color="auto"/>
        <w:left w:val="none" w:sz="0" w:space="0" w:color="auto"/>
        <w:bottom w:val="none" w:sz="0" w:space="0" w:color="auto"/>
        <w:right w:val="none" w:sz="0" w:space="0" w:color="auto"/>
      </w:divBdr>
    </w:div>
    <w:div w:id="2076664833">
      <w:bodyDiv w:val="1"/>
      <w:marLeft w:val="0"/>
      <w:marRight w:val="0"/>
      <w:marTop w:val="0"/>
      <w:marBottom w:val="0"/>
      <w:divBdr>
        <w:top w:val="none" w:sz="0" w:space="0" w:color="auto"/>
        <w:left w:val="none" w:sz="0" w:space="0" w:color="auto"/>
        <w:bottom w:val="none" w:sz="0" w:space="0" w:color="auto"/>
        <w:right w:val="none" w:sz="0" w:space="0" w:color="auto"/>
      </w:divBdr>
    </w:div>
    <w:div w:id="210961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endell.taper@sdrc.ca.gov" TargetMode="External"/><Relationship Id="rId5" Type="http://schemas.openxmlformats.org/officeDocument/2006/relationships/styles" Target="styles.xml"/><Relationship Id="rId10" Type="http://schemas.openxmlformats.org/officeDocument/2006/relationships/hyperlink" Target="mailto:wendell.taper@sdrc.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19BF57BD8494B942D111BD1510D28" ma:contentTypeVersion="19" ma:contentTypeDescription="Create a new document." ma:contentTypeScope="" ma:versionID="cbbaa714d3e1c2204f560ce56f2e589e">
  <xsd:schema xmlns:xsd="http://www.w3.org/2001/XMLSchema" xmlns:xs="http://www.w3.org/2001/XMLSchema" xmlns:p="http://schemas.microsoft.com/office/2006/metadata/properties" xmlns:ns2="366d3f07-61f3-4b9e-9313-2a5cb0bf98ce" xmlns:ns3="d396f6d9-a6ab-4eb7-ada3-f7d1c1a31c6b" targetNamespace="http://schemas.microsoft.com/office/2006/metadata/properties" ma:root="true" ma:fieldsID="1fb4d8f2fe0e7928575c4ae560d906d5" ns2:_="" ns3:_="">
    <xsd:import namespace="366d3f07-61f3-4b9e-9313-2a5cb0bf98ce"/>
    <xsd:import namespace="d396f6d9-a6ab-4eb7-ada3-f7d1c1a31c6b"/>
    <xsd:element name="properties">
      <xsd:complexType>
        <xsd:sequence>
          <xsd:element name="documentManagement">
            <xsd:complexType>
              <xsd:all>
                <xsd:element ref="ns2:Client" minOccurs="0"/>
                <xsd:element ref="ns2:WRTID"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d3f07-61f3-4b9e-9313-2a5cb0bf98ce" elementFormDefault="qualified">
    <xsd:import namespace="http://schemas.microsoft.com/office/2006/documentManagement/types"/>
    <xsd:import namespace="http://schemas.microsoft.com/office/infopath/2007/PartnerControls"/>
    <xsd:element name="Client" ma:index="1" nillable="true" ma:displayName="Client" ma:format="Dropdown" ma:list="07a9edf8-0044-44a1-a486-cdc2958ba1b5" ma:internalName="Client" ma:showField="Title">
      <xsd:simpleType>
        <xsd:restriction base="dms:Lookup"/>
      </xsd:simpleType>
    </xsd:element>
    <xsd:element name="WRTID" ma:index="2" nillable="true" ma:displayName="WRT ID" ma:description="Work Request Tracker ID" ma:format="Dropdown" ma:list="521790e4-eb41-4dbf-8f40-aed27d5a1832" ma:internalName="WRTID" ma:showField="ID">
      <xsd:simpleType>
        <xsd:restriction base="dms:Lookup"/>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96f6d9-a6ab-4eb7-ada3-f7d1c1a31c6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11d9404-1439-4983-b98e-301c836d6376}" ma:internalName="TaxCatchAll" ma:showField="CatchAllData" ma:web="d396f6d9-a6ab-4eb7-ada3-f7d1c1a31c6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B971D-F5DD-457C-9CDD-8A6EFB654EB2}"/>
</file>

<file path=customXml/itemProps2.xml><?xml version="1.0" encoding="utf-8"?>
<ds:datastoreItem xmlns:ds="http://schemas.openxmlformats.org/officeDocument/2006/customXml" ds:itemID="{DD31F017-234E-4EE0-A54B-E9D2343A5D39}">
  <ds:schemaRefs>
    <ds:schemaRef ds:uri="http://schemas.microsoft.com/sharepoint/v3/contenttype/forms"/>
  </ds:schemaRefs>
</ds:datastoreItem>
</file>

<file path=customXml/itemProps3.xml><?xml version="1.0" encoding="utf-8"?>
<ds:datastoreItem xmlns:ds="http://schemas.openxmlformats.org/officeDocument/2006/customXml" ds:itemID="{7CC7259A-570D-4B5A-AEE9-BBFFEB2EF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jrichards</dc:creator>
  <cp:lastModifiedBy>Julia Richards</cp:lastModifiedBy>
  <cp:revision>3</cp:revision>
  <cp:lastPrinted>2023-10-25T18:11:00Z</cp:lastPrinted>
  <dcterms:created xsi:type="dcterms:W3CDTF">2023-10-30T15:24:00Z</dcterms:created>
  <dcterms:modified xsi:type="dcterms:W3CDTF">2023-10-30T15:24:00Z</dcterms:modified>
</cp:coreProperties>
</file>