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0CF5A" w14:textId="77777777" w:rsidR="00FA5772" w:rsidRPr="00A2114D" w:rsidRDefault="00FA5772">
      <w:pPr>
        <w:pStyle w:val="Heading1"/>
        <w:spacing w:after="0"/>
      </w:pPr>
      <w:r w:rsidRPr="00A2114D">
        <w:t>Notice of Public Meeting</w:t>
      </w:r>
    </w:p>
    <w:p w14:paraId="4F511530" w14:textId="283C4950" w:rsidR="00FA5772" w:rsidRPr="00A2114D" w:rsidRDefault="00FA5772" w:rsidP="00483F60">
      <w:pPr>
        <w:pStyle w:val="Heading1"/>
        <w:spacing w:before="0" w:after="0"/>
      </w:pPr>
      <w:r w:rsidRPr="00A2114D">
        <w:t>San Diego River Conservancy</w:t>
      </w:r>
    </w:p>
    <w:p w14:paraId="74A6A18F" w14:textId="46AF8290" w:rsidR="00FA5772" w:rsidRPr="00A2114D" w:rsidRDefault="00FA5772" w:rsidP="00483F60">
      <w:pPr>
        <w:pStyle w:val="Default"/>
        <w:spacing w:before="240"/>
        <w:jc w:val="center"/>
        <w:rPr>
          <w:rFonts w:ascii="Arial" w:hAnsi="Arial" w:cs="Arial"/>
          <w:bCs/>
          <w:color w:val="auto"/>
          <w:sz w:val="26"/>
          <w:szCs w:val="26"/>
        </w:rPr>
      </w:pPr>
      <w:r w:rsidRPr="00A2114D">
        <w:rPr>
          <w:rFonts w:ascii="Arial" w:hAnsi="Arial" w:cs="Arial"/>
          <w:bCs/>
          <w:color w:val="auto"/>
          <w:sz w:val="26"/>
          <w:szCs w:val="26"/>
        </w:rPr>
        <w:t>A public meeting of the Governing Board of</w:t>
      </w:r>
    </w:p>
    <w:p w14:paraId="3790E3F6" w14:textId="1192C580" w:rsidR="00FA5772" w:rsidRPr="00A2114D" w:rsidRDefault="00FA5772" w:rsidP="006D2C7B">
      <w:pPr>
        <w:pStyle w:val="Default"/>
        <w:jc w:val="center"/>
        <w:rPr>
          <w:rFonts w:ascii="Arial" w:hAnsi="Arial" w:cs="Arial"/>
          <w:bCs/>
          <w:color w:val="auto"/>
          <w:sz w:val="26"/>
          <w:szCs w:val="26"/>
        </w:rPr>
      </w:pPr>
      <w:r w:rsidRPr="00A2114D">
        <w:rPr>
          <w:rFonts w:ascii="Arial" w:hAnsi="Arial" w:cs="Arial"/>
          <w:bCs/>
          <w:color w:val="auto"/>
          <w:sz w:val="26"/>
          <w:szCs w:val="26"/>
        </w:rPr>
        <w:t>The San Diego River Conservancy</w:t>
      </w:r>
    </w:p>
    <w:p w14:paraId="4EED23DD" w14:textId="2C31E7B5" w:rsidR="00FA5772" w:rsidRPr="00A2114D" w:rsidRDefault="00FA5772" w:rsidP="006D2C7B">
      <w:pPr>
        <w:pStyle w:val="Default"/>
        <w:jc w:val="center"/>
        <w:rPr>
          <w:rFonts w:ascii="Arial" w:hAnsi="Arial" w:cs="Arial"/>
          <w:b/>
          <w:bCs/>
          <w:color w:val="auto"/>
          <w:sz w:val="28"/>
          <w:szCs w:val="28"/>
          <w:u w:val="single"/>
        </w:rPr>
      </w:pPr>
      <w:r w:rsidRPr="00A2114D">
        <w:rPr>
          <w:rFonts w:ascii="Arial" w:hAnsi="Arial" w:cs="Arial"/>
          <w:bCs/>
          <w:color w:val="auto"/>
          <w:sz w:val="26"/>
          <w:szCs w:val="26"/>
        </w:rPr>
        <w:t xml:space="preserve">will be held </w:t>
      </w:r>
      <w:r w:rsidR="00304D09">
        <w:rPr>
          <w:rFonts w:ascii="Arial" w:hAnsi="Arial" w:cs="Arial"/>
          <w:bCs/>
          <w:color w:val="auto"/>
          <w:sz w:val="26"/>
          <w:szCs w:val="26"/>
        </w:rPr>
        <w:t>Wednesday</w:t>
      </w:r>
      <w:r w:rsidR="0086290C" w:rsidRPr="00A2114D">
        <w:rPr>
          <w:rFonts w:ascii="Arial" w:hAnsi="Arial" w:cs="Arial"/>
          <w:bCs/>
          <w:color w:val="auto"/>
          <w:sz w:val="26"/>
          <w:szCs w:val="26"/>
        </w:rPr>
        <w:t>,</w:t>
      </w:r>
    </w:p>
    <w:p w14:paraId="7A85A1C9" w14:textId="2B03224B" w:rsidR="00FA5772" w:rsidRPr="00A2114D" w:rsidRDefault="00016499" w:rsidP="00483F60">
      <w:pPr>
        <w:pStyle w:val="Default"/>
        <w:spacing w:before="240"/>
        <w:jc w:val="center"/>
        <w:rPr>
          <w:rFonts w:ascii="Arial" w:hAnsi="Arial" w:cs="Arial"/>
          <w:color w:val="auto"/>
          <w:sz w:val="28"/>
          <w:szCs w:val="28"/>
        </w:rPr>
      </w:pPr>
      <w:bookmarkStart w:id="0" w:name="_Hlk79405197"/>
      <w:bookmarkStart w:id="1" w:name="_Hlk134712472"/>
      <w:r>
        <w:rPr>
          <w:rFonts w:ascii="Arial" w:hAnsi="Arial" w:cs="Arial"/>
          <w:b/>
          <w:bCs/>
          <w:color w:val="auto"/>
          <w:sz w:val="28"/>
          <w:szCs w:val="28"/>
        </w:rPr>
        <w:t>September 18</w:t>
      </w:r>
      <w:r w:rsidR="006D64FB" w:rsidRPr="00A2114D">
        <w:rPr>
          <w:rFonts w:ascii="Arial" w:hAnsi="Arial" w:cs="Arial"/>
          <w:b/>
          <w:bCs/>
          <w:color w:val="auto"/>
          <w:sz w:val="28"/>
          <w:szCs w:val="28"/>
        </w:rPr>
        <w:t>, 202</w:t>
      </w:r>
      <w:r w:rsidR="00A43CC7" w:rsidRPr="00A2114D">
        <w:rPr>
          <w:rFonts w:ascii="Arial" w:hAnsi="Arial" w:cs="Arial"/>
          <w:b/>
          <w:bCs/>
          <w:color w:val="auto"/>
          <w:sz w:val="28"/>
          <w:szCs w:val="28"/>
        </w:rPr>
        <w:t>4</w:t>
      </w:r>
    </w:p>
    <w:p w14:paraId="1C4C84B3" w14:textId="30E918F9" w:rsidR="00CD6609" w:rsidRPr="00A2114D" w:rsidRDefault="009917E8" w:rsidP="001E1B11">
      <w:pPr>
        <w:pStyle w:val="Default"/>
        <w:jc w:val="center"/>
        <w:rPr>
          <w:rFonts w:ascii="Arial" w:hAnsi="Arial" w:cs="Arial"/>
        </w:rPr>
      </w:pPr>
      <w:r>
        <w:rPr>
          <w:rFonts w:ascii="Arial" w:hAnsi="Arial" w:cs="Arial"/>
          <w:b/>
          <w:color w:val="auto"/>
          <w:sz w:val="28"/>
          <w:szCs w:val="28"/>
        </w:rPr>
        <w:t>1</w:t>
      </w:r>
      <w:r w:rsidR="008417BB">
        <w:rPr>
          <w:rFonts w:ascii="Arial" w:hAnsi="Arial" w:cs="Arial"/>
          <w:b/>
          <w:color w:val="auto"/>
          <w:sz w:val="28"/>
          <w:szCs w:val="28"/>
        </w:rPr>
        <w:t>0</w:t>
      </w:r>
      <w:r w:rsidR="00FA5772" w:rsidRPr="00A2114D">
        <w:rPr>
          <w:rFonts w:ascii="Arial" w:hAnsi="Arial" w:cs="Arial"/>
          <w:b/>
          <w:color w:val="auto"/>
          <w:sz w:val="28"/>
          <w:szCs w:val="28"/>
        </w:rPr>
        <w:t xml:space="preserve">:00 </w:t>
      </w:r>
      <w:r w:rsidR="008417BB">
        <w:rPr>
          <w:rFonts w:ascii="Arial" w:hAnsi="Arial" w:cs="Arial"/>
          <w:b/>
          <w:color w:val="auto"/>
          <w:sz w:val="28"/>
          <w:szCs w:val="28"/>
        </w:rPr>
        <w:t>a</w:t>
      </w:r>
      <w:r w:rsidR="00FA5772" w:rsidRPr="00A2114D">
        <w:rPr>
          <w:rFonts w:ascii="Arial" w:hAnsi="Arial" w:cs="Arial"/>
          <w:b/>
          <w:color w:val="auto"/>
          <w:sz w:val="28"/>
          <w:szCs w:val="28"/>
        </w:rPr>
        <w:t xml:space="preserve">m – </w:t>
      </w:r>
      <w:r w:rsidR="008417BB">
        <w:rPr>
          <w:rFonts w:ascii="Arial" w:hAnsi="Arial" w:cs="Arial"/>
          <w:b/>
          <w:color w:val="auto"/>
          <w:sz w:val="28"/>
          <w:szCs w:val="28"/>
        </w:rPr>
        <w:t>Noon</w:t>
      </w:r>
      <w:bookmarkEnd w:id="0"/>
    </w:p>
    <w:p w14:paraId="1F279AE8" w14:textId="21346E6C" w:rsidR="006172E0" w:rsidRDefault="006172E0" w:rsidP="00483F60">
      <w:pPr>
        <w:pStyle w:val="Default"/>
        <w:spacing w:before="240"/>
        <w:jc w:val="center"/>
        <w:rPr>
          <w:rFonts w:ascii="Arial" w:hAnsi="Arial" w:cs="Arial"/>
          <w:b/>
          <w:bCs/>
          <w:color w:val="auto"/>
          <w:sz w:val="28"/>
          <w:szCs w:val="28"/>
        </w:rPr>
      </w:pPr>
      <w:r w:rsidRPr="00A2114D">
        <w:rPr>
          <w:rFonts w:ascii="Arial" w:hAnsi="Arial" w:cs="Arial"/>
          <w:b/>
          <w:bCs/>
          <w:color w:val="auto"/>
          <w:sz w:val="32"/>
          <w:szCs w:val="32"/>
          <w:u w:val="single"/>
        </w:rPr>
        <w:t>Meeting Location</w:t>
      </w:r>
      <w:r w:rsidR="007F79CB">
        <w:rPr>
          <w:rFonts w:ascii="Arial" w:hAnsi="Arial" w:cs="Arial"/>
          <w:b/>
          <w:bCs/>
          <w:color w:val="auto"/>
          <w:sz w:val="32"/>
          <w:szCs w:val="32"/>
          <w:u w:val="single"/>
        </w:rPr>
        <w:t>s</w:t>
      </w:r>
    </w:p>
    <w:tbl>
      <w:tblPr>
        <w:tblStyle w:val="TableGrid"/>
        <w:tblW w:w="0" w:type="auto"/>
        <w:tblInd w:w="715" w:type="dxa"/>
        <w:tblLook w:val="04A0" w:firstRow="1" w:lastRow="0" w:firstColumn="1" w:lastColumn="0" w:noHBand="0" w:noVBand="1"/>
      </w:tblPr>
      <w:tblGrid>
        <w:gridCol w:w="4230"/>
        <w:gridCol w:w="4230"/>
      </w:tblGrid>
      <w:tr w:rsidR="00756BF2" w14:paraId="196C119D" w14:textId="77777777" w:rsidTr="00483F60">
        <w:trPr>
          <w:cantSplit/>
          <w:tblHeader/>
        </w:trPr>
        <w:tc>
          <w:tcPr>
            <w:tcW w:w="4230" w:type="dxa"/>
          </w:tcPr>
          <w:p w14:paraId="18A435A5" w14:textId="77777777" w:rsidR="00756BF2" w:rsidRDefault="00756BF2" w:rsidP="001E1B11">
            <w:pPr>
              <w:pStyle w:val="Default"/>
              <w:jc w:val="center"/>
              <w:rPr>
                <w:rFonts w:ascii="Arial" w:hAnsi="Arial" w:cs="Arial"/>
                <w:color w:val="auto"/>
              </w:rPr>
            </w:pPr>
            <w:bookmarkStart w:id="2" w:name="_Hlk175215320"/>
            <w:r w:rsidRPr="003D2FF4">
              <w:rPr>
                <w:rFonts w:ascii="Arial" w:hAnsi="Arial" w:cs="Arial"/>
                <w:color w:val="auto"/>
              </w:rPr>
              <w:t>County of San Diego</w:t>
            </w:r>
            <w:r>
              <w:rPr>
                <w:rFonts w:ascii="Arial" w:hAnsi="Arial" w:cs="Arial"/>
                <w:color w:val="auto"/>
              </w:rPr>
              <w:t>’s</w:t>
            </w:r>
            <w:r w:rsidRPr="003D2FF4">
              <w:rPr>
                <w:rFonts w:ascii="Arial" w:hAnsi="Arial" w:cs="Arial"/>
                <w:color w:val="auto"/>
              </w:rPr>
              <w:t xml:space="preserve"> </w:t>
            </w:r>
          </w:p>
          <w:p w14:paraId="7586D56A" w14:textId="30611D0C" w:rsidR="00756BF2" w:rsidRPr="003D2FF4" w:rsidRDefault="00756BF2" w:rsidP="001E1B11">
            <w:pPr>
              <w:pStyle w:val="Default"/>
              <w:jc w:val="center"/>
              <w:rPr>
                <w:rFonts w:ascii="Arial" w:hAnsi="Arial" w:cs="Arial"/>
                <w:color w:val="auto"/>
              </w:rPr>
            </w:pPr>
            <w:r w:rsidRPr="003D2FF4">
              <w:rPr>
                <w:rFonts w:ascii="Arial" w:hAnsi="Arial" w:cs="Arial"/>
                <w:color w:val="auto"/>
              </w:rPr>
              <w:t xml:space="preserve">Administration Center </w:t>
            </w:r>
          </w:p>
          <w:p w14:paraId="50B640CA" w14:textId="17D62B98" w:rsidR="00756BF2" w:rsidRPr="003D2FF4" w:rsidRDefault="00756BF2" w:rsidP="001E1B11">
            <w:pPr>
              <w:pStyle w:val="Default"/>
              <w:jc w:val="center"/>
              <w:rPr>
                <w:rFonts w:ascii="Arial" w:hAnsi="Arial" w:cs="Arial"/>
                <w:color w:val="auto"/>
              </w:rPr>
            </w:pPr>
            <w:r w:rsidRPr="003D2FF4">
              <w:rPr>
                <w:rFonts w:ascii="Arial" w:hAnsi="Arial" w:cs="Arial"/>
                <w:color w:val="auto"/>
              </w:rPr>
              <w:t xml:space="preserve">1600 Pacific Highway, </w:t>
            </w:r>
            <w:r w:rsidRPr="00C615F4">
              <w:rPr>
                <w:rFonts w:ascii="Arial" w:hAnsi="Arial" w:cs="Arial"/>
                <w:color w:val="auto"/>
              </w:rPr>
              <w:t>Room 30</w:t>
            </w:r>
            <w:r w:rsidR="00D65005">
              <w:rPr>
                <w:rFonts w:ascii="Arial" w:hAnsi="Arial" w:cs="Arial"/>
                <w:color w:val="auto"/>
              </w:rPr>
              <w:t>2</w:t>
            </w:r>
          </w:p>
          <w:p w14:paraId="7A694FA1" w14:textId="76A790F2" w:rsidR="00756BF2" w:rsidRPr="003D2FF4" w:rsidRDefault="00756BF2" w:rsidP="001E1B11">
            <w:pPr>
              <w:pStyle w:val="Default"/>
              <w:jc w:val="center"/>
              <w:rPr>
                <w:rFonts w:ascii="Arial" w:hAnsi="Arial" w:cs="Arial"/>
                <w:b/>
                <w:bCs/>
                <w:color w:val="auto"/>
                <w:sz w:val="28"/>
                <w:szCs w:val="28"/>
              </w:rPr>
            </w:pPr>
            <w:r w:rsidRPr="003D2FF4">
              <w:rPr>
                <w:rFonts w:ascii="Arial" w:hAnsi="Arial" w:cs="Arial"/>
                <w:color w:val="auto"/>
              </w:rPr>
              <w:t xml:space="preserve"> San Diego, C</w:t>
            </w:r>
            <w:r>
              <w:rPr>
                <w:rFonts w:ascii="Arial" w:hAnsi="Arial" w:cs="Arial"/>
                <w:color w:val="auto"/>
              </w:rPr>
              <w:t xml:space="preserve">A </w:t>
            </w:r>
            <w:r w:rsidRPr="003D2FF4">
              <w:rPr>
                <w:rFonts w:ascii="Arial" w:hAnsi="Arial" w:cs="Arial"/>
                <w:color w:val="auto"/>
              </w:rPr>
              <w:t>92101</w:t>
            </w:r>
            <w:bookmarkEnd w:id="2"/>
          </w:p>
        </w:tc>
        <w:tc>
          <w:tcPr>
            <w:tcW w:w="4230" w:type="dxa"/>
          </w:tcPr>
          <w:p w14:paraId="1F738A5A" w14:textId="36648350" w:rsidR="00756BF2" w:rsidRPr="003D2FF4" w:rsidRDefault="00756BF2" w:rsidP="001E1B11">
            <w:pPr>
              <w:pStyle w:val="Default"/>
              <w:jc w:val="center"/>
              <w:rPr>
                <w:rFonts w:ascii="Arial" w:hAnsi="Arial" w:cs="Arial"/>
                <w:color w:val="auto"/>
              </w:rPr>
            </w:pPr>
            <w:r w:rsidRPr="003D2FF4">
              <w:rPr>
                <w:rFonts w:ascii="Arial" w:hAnsi="Arial" w:cs="Arial"/>
                <w:color w:val="auto"/>
              </w:rPr>
              <w:t>Natural Resources Agency HQ</w:t>
            </w:r>
          </w:p>
          <w:p w14:paraId="52AB99CC" w14:textId="6F81AE48" w:rsidR="00756BF2" w:rsidRPr="00DE26BD" w:rsidRDefault="00756BF2" w:rsidP="001E1B11">
            <w:pPr>
              <w:pStyle w:val="Default"/>
              <w:jc w:val="center"/>
              <w:rPr>
                <w:rFonts w:ascii="Arial" w:hAnsi="Arial" w:cs="Arial"/>
                <w:color w:val="202124"/>
                <w:shd w:val="clear" w:color="auto" w:fill="FFFFFF"/>
              </w:rPr>
            </w:pPr>
            <w:r w:rsidRPr="00DE26BD">
              <w:rPr>
                <w:rFonts w:ascii="Arial" w:hAnsi="Arial" w:cs="Arial"/>
                <w:color w:val="202124"/>
                <w:shd w:val="clear" w:color="auto" w:fill="FFFFFF"/>
              </w:rPr>
              <w:t xml:space="preserve">715 P Street </w:t>
            </w:r>
          </w:p>
          <w:p w14:paraId="3538189C" w14:textId="0D13986E" w:rsidR="00756BF2" w:rsidRPr="003D2FF4" w:rsidRDefault="00756BF2" w:rsidP="001E1B11">
            <w:pPr>
              <w:pStyle w:val="Default"/>
              <w:jc w:val="center"/>
              <w:rPr>
                <w:rFonts w:ascii="Arial" w:hAnsi="Arial" w:cs="Arial"/>
                <w:color w:val="auto"/>
              </w:rPr>
            </w:pPr>
            <w:r w:rsidRPr="00DE26BD">
              <w:rPr>
                <w:rFonts w:ascii="Arial" w:hAnsi="Arial" w:cs="Arial"/>
                <w:color w:val="auto"/>
              </w:rPr>
              <w:t>20-10</w:t>
            </w:r>
            <w:r w:rsidR="007F551D">
              <w:rPr>
                <w:rFonts w:ascii="Arial" w:hAnsi="Arial" w:cs="Arial"/>
                <w:color w:val="auto"/>
              </w:rPr>
              <w:t>3</w:t>
            </w:r>
            <w:r w:rsidRPr="00DE26BD">
              <w:rPr>
                <w:rFonts w:ascii="Arial" w:hAnsi="Arial" w:cs="Arial"/>
                <w:color w:val="auto"/>
              </w:rPr>
              <w:t xml:space="preserve"> (</w:t>
            </w:r>
            <w:r w:rsidR="007F551D">
              <w:rPr>
                <w:rFonts w:ascii="Arial" w:hAnsi="Arial" w:cs="Arial"/>
                <w:color w:val="auto"/>
              </w:rPr>
              <w:t>Serpentine Room</w:t>
            </w:r>
            <w:r w:rsidRPr="00DE26BD">
              <w:rPr>
                <w:rFonts w:ascii="Arial" w:hAnsi="Arial" w:cs="Arial"/>
                <w:color w:val="auto"/>
              </w:rPr>
              <w:t>)</w:t>
            </w:r>
          </w:p>
          <w:p w14:paraId="3520CE5F" w14:textId="44D813BB" w:rsidR="00756BF2" w:rsidRPr="003D2FF4" w:rsidRDefault="00756BF2" w:rsidP="001E1B11">
            <w:pPr>
              <w:pStyle w:val="Default"/>
              <w:jc w:val="center"/>
              <w:rPr>
                <w:rFonts w:ascii="Arial" w:hAnsi="Arial" w:cs="Arial"/>
                <w:color w:val="auto"/>
              </w:rPr>
            </w:pPr>
            <w:r w:rsidRPr="003D2FF4">
              <w:rPr>
                <w:rFonts w:ascii="Arial" w:hAnsi="Arial" w:cs="Arial"/>
                <w:color w:val="202124"/>
                <w:shd w:val="clear" w:color="auto" w:fill="FFFFFF"/>
              </w:rPr>
              <w:t>Sacramento, C</w:t>
            </w:r>
            <w:r>
              <w:rPr>
                <w:rFonts w:ascii="Arial" w:hAnsi="Arial" w:cs="Arial"/>
                <w:color w:val="202124"/>
                <w:shd w:val="clear" w:color="auto" w:fill="FFFFFF"/>
              </w:rPr>
              <w:t>A</w:t>
            </w:r>
            <w:r w:rsidRPr="003D2FF4">
              <w:rPr>
                <w:rFonts w:ascii="Arial" w:hAnsi="Arial" w:cs="Arial"/>
                <w:color w:val="202124"/>
                <w:shd w:val="clear" w:color="auto" w:fill="FFFFFF"/>
              </w:rPr>
              <w:t>, 95814</w:t>
            </w:r>
            <w:r w:rsidRPr="003D2FF4">
              <w:rPr>
                <w:rFonts w:ascii="Arial" w:hAnsi="Arial" w:cs="Arial"/>
                <w:color w:val="auto"/>
              </w:rPr>
              <w:t xml:space="preserve"> </w:t>
            </w:r>
          </w:p>
        </w:tc>
      </w:tr>
    </w:tbl>
    <w:p w14:paraId="4D6E6ABB" w14:textId="7E9E2A81" w:rsidR="006172E0" w:rsidRPr="00494F87" w:rsidRDefault="006172E0" w:rsidP="00483F60">
      <w:pPr>
        <w:pStyle w:val="Default"/>
        <w:spacing w:before="480"/>
        <w:jc w:val="center"/>
        <w:rPr>
          <w:rFonts w:ascii="Arial" w:hAnsi="Arial" w:cs="Arial"/>
          <w:color w:val="auto"/>
          <w:sz w:val="28"/>
          <w:szCs w:val="28"/>
        </w:rPr>
      </w:pPr>
      <w:bookmarkStart w:id="3" w:name="_Hlk170818138"/>
      <w:r w:rsidRPr="00494F87">
        <w:rPr>
          <w:rFonts w:ascii="Arial" w:hAnsi="Arial" w:cs="Arial"/>
          <w:color w:val="auto"/>
          <w:sz w:val="28"/>
          <w:szCs w:val="28"/>
        </w:rPr>
        <w:t>Teleconference Line</w:t>
      </w:r>
    </w:p>
    <w:p w14:paraId="5ABF5596" w14:textId="796FDE8C" w:rsidR="00C93A9E" w:rsidRDefault="006172E0" w:rsidP="00483F60">
      <w:pPr>
        <w:spacing w:after="480"/>
        <w:contextualSpacing/>
        <w:jc w:val="center"/>
      </w:pPr>
      <w:r w:rsidRPr="00494F87">
        <w:rPr>
          <w:rFonts w:cs="Arial"/>
          <w:sz w:val="28"/>
          <w:szCs w:val="28"/>
        </w:rPr>
        <w:t>877-411-9748, Code 3906093</w:t>
      </w:r>
      <w:bookmarkEnd w:id="1"/>
    </w:p>
    <w:bookmarkEnd w:id="3"/>
    <w:p w14:paraId="4D9D5F0C" w14:textId="62BA7D3C" w:rsidR="00016818" w:rsidRPr="00483F60" w:rsidRDefault="00FA5772" w:rsidP="00483F60">
      <w:pPr>
        <w:pStyle w:val="Heading2"/>
        <w:spacing w:after="240"/>
        <w:rPr>
          <w:rFonts w:cs="Arial"/>
          <w:b w:val="0"/>
          <w:bCs/>
          <w:sz w:val="32"/>
          <w:szCs w:val="32"/>
        </w:rPr>
      </w:pPr>
      <w:r w:rsidRPr="00483F60">
        <w:rPr>
          <w:rFonts w:cs="Arial"/>
          <w:bCs/>
          <w:sz w:val="32"/>
          <w:szCs w:val="32"/>
        </w:rPr>
        <w:t>Meeting Agenda</w:t>
      </w:r>
    </w:p>
    <w:p w14:paraId="29543DBB" w14:textId="0832665F" w:rsidR="00FA5772" w:rsidRPr="00494F87" w:rsidRDefault="00FA5772" w:rsidP="00483F60">
      <w:pPr>
        <w:spacing w:after="240"/>
      </w:pPr>
      <w:r w:rsidRPr="00494F87">
        <w:t>The Board may take agenda items out of order to accommodate speakers and to maintain a quorum,</w:t>
      </w:r>
      <w:r w:rsidR="00995BC5" w:rsidRPr="00494F87">
        <w:t xml:space="preserve"> </w:t>
      </w:r>
      <w:r w:rsidRPr="00494F87">
        <w:t>unless noted as time specific.</w:t>
      </w:r>
    </w:p>
    <w:p w14:paraId="1FD0F7C4" w14:textId="276363DB" w:rsidR="00FA5772" w:rsidRPr="00A2114D" w:rsidRDefault="00FA5772" w:rsidP="00483F60">
      <w:pPr>
        <w:pStyle w:val="Heading3"/>
        <w:spacing w:before="0" w:after="240"/>
      </w:pPr>
      <w:r w:rsidRPr="00A2114D">
        <w:t>1.  Roll Call</w:t>
      </w:r>
    </w:p>
    <w:p w14:paraId="2EBDE2F6" w14:textId="76BDF90B" w:rsidR="00FA5772" w:rsidRPr="00A2114D" w:rsidRDefault="00FA5772" w:rsidP="00483F60">
      <w:pPr>
        <w:pStyle w:val="Heading3"/>
        <w:spacing w:before="0"/>
      </w:pPr>
      <w:r w:rsidRPr="00A2114D">
        <w:t>2.  Approval of Minutes</w:t>
      </w:r>
      <w:r w:rsidRPr="00A2114D">
        <w:rPr>
          <w:sz w:val="30"/>
          <w:szCs w:val="30"/>
        </w:rPr>
        <w:t xml:space="preserve"> </w:t>
      </w:r>
      <w:r w:rsidRPr="00A2114D">
        <w:rPr>
          <w:i/>
          <w:sz w:val="24"/>
        </w:rPr>
        <w:t>(ACTION)</w:t>
      </w:r>
    </w:p>
    <w:p w14:paraId="5AA3F970" w14:textId="7B7FFFC7" w:rsidR="00995BC5" w:rsidRPr="00A2114D" w:rsidRDefault="00995BC5" w:rsidP="00483F60">
      <w:pPr>
        <w:spacing w:after="240"/>
        <w:ind w:left="360"/>
      </w:pPr>
      <w:r w:rsidRPr="004148DD">
        <w:t xml:space="preserve">Consider approval of minutes for the </w:t>
      </w:r>
      <w:r w:rsidR="00016499">
        <w:t>July 17</w:t>
      </w:r>
      <w:r w:rsidR="0035709E" w:rsidRPr="000836AE">
        <w:t xml:space="preserve">, </w:t>
      </w:r>
      <w:r w:rsidR="00154620" w:rsidRPr="000836AE">
        <w:t>2024,</w:t>
      </w:r>
      <w:r w:rsidRPr="004148DD">
        <w:t xml:space="preserve"> meeting.</w:t>
      </w:r>
    </w:p>
    <w:p w14:paraId="5FA52995" w14:textId="77777777" w:rsidR="00FA5772" w:rsidRPr="00A2114D" w:rsidRDefault="00FA5772" w:rsidP="00483F60">
      <w:pPr>
        <w:pStyle w:val="Heading3"/>
        <w:spacing w:before="0"/>
      </w:pPr>
      <w:r w:rsidRPr="00A2114D">
        <w:t>3.  Public Comment</w:t>
      </w:r>
      <w:r w:rsidR="00995BC5" w:rsidRPr="00A2114D">
        <w:t xml:space="preserve"> </w:t>
      </w:r>
      <w:r w:rsidR="00995BC5" w:rsidRPr="00A2114D">
        <w:rPr>
          <w:i/>
        </w:rPr>
        <w:t>(</w:t>
      </w:r>
      <w:r w:rsidR="00995BC5" w:rsidRPr="00A2114D">
        <w:rPr>
          <w:i/>
          <w:sz w:val="24"/>
        </w:rPr>
        <w:t>INFORMATIONAL)</w:t>
      </w:r>
    </w:p>
    <w:p w14:paraId="51D56085" w14:textId="3BAF4BED" w:rsidR="00494F87" w:rsidRDefault="001260E5" w:rsidP="00483F60">
      <w:pPr>
        <w:ind w:left="360"/>
      </w:pPr>
      <w:r w:rsidRPr="001260E5">
        <w:t>Any person may address the Governing Board at this time regarding any matter within the Board’s authority</w:t>
      </w:r>
      <w:r w:rsidR="0045403E">
        <w:t xml:space="preserve"> and jurisdiction</w:t>
      </w:r>
      <w:r w:rsidRPr="001260E5">
        <w:t>. Presentations will be limited to three minutes for individuals and five minutes for representatives of organizations. Submission of information in writing is encouraged. The Board is prohibited by law from taking any action on matters discussed that are not on the agenda; no adverse conclusions should be drawn by the Board’s not responding to such matters or public comments.</w:t>
      </w:r>
    </w:p>
    <w:p w14:paraId="0116D33C" w14:textId="38307FC2" w:rsidR="002C57B6" w:rsidRDefault="00494F87" w:rsidP="00DE26BD">
      <w:pPr>
        <w:pStyle w:val="Heading3"/>
        <w:spacing w:before="0" w:after="240"/>
        <w:ind w:left="360" w:hanging="360"/>
        <w:rPr>
          <w:szCs w:val="28"/>
        </w:rPr>
      </w:pPr>
      <w:r>
        <w:br w:type="page"/>
      </w:r>
      <w:bookmarkStart w:id="4" w:name="_Hlk170122717"/>
      <w:r w:rsidR="00FA5772" w:rsidRPr="001F6389">
        <w:rPr>
          <w:szCs w:val="28"/>
        </w:rPr>
        <w:lastRenderedPageBreak/>
        <w:t>4.  Chairperson’s and Governing Board Members’ Report</w:t>
      </w:r>
      <w:r w:rsidR="00CD400E" w:rsidRPr="001F6389">
        <w:rPr>
          <w:szCs w:val="28"/>
        </w:rPr>
        <w:t xml:space="preserve"> </w:t>
      </w:r>
      <w:bookmarkEnd w:id="4"/>
      <w:r w:rsidR="00CD400E" w:rsidRPr="001F6389">
        <w:rPr>
          <w:szCs w:val="28"/>
        </w:rPr>
        <w:t>(</w:t>
      </w:r>
      <w:r w:rsidR="00FA5772" w:rsidRPr="001F6389">
        <w:rPr>
          <w:i/>
          <w:sz w:val="24"/>
        </w:rPr>
        <w:t>INFORMATIONAL</w:t>
      </w:r>
      <w:r w:rsidR="00EA4C0D" w:rsidRPr="001F6389">
        <w:rPr>
          <w:i/>
          <w:sz w:val="24"/>
        </w:rPr>
        <w:t>/ACTION</w:t>
      </w:r>
      <w:r w:rsidR="00FA5772" w:rsidRPr="001F6389">
        <w:rPr>
          <w:szCs w:val="28"/>
        </w:rPr>
        <w:t>)</w:t>
      </w:r>
    </w:p>
    <w:p w14:paraId="1380DD71" w14:textId="05113B26" w:rsidR="00D400AD" w:rsidRDefault="00B551EF" w:rsidP="00483F60">
      <w:pPr>
        <w:pStyle w:val="Heading3"/>
        <w:spacing w:before="0" w:after="240"/>
      </w:pPr>
      <w:r w:rsidRPr="001F6389">
        <w:t>5</w:t>
      </w:r>
      <w:r w:rsidR="00D400AD" w:rsidRPr="001F6389">
        <w:t xml:space="preserve">.  </w:t>
      </w:r>
      <w:r w:rsidRPr="001F6389">
        <w:t xml:space="preserve">Deputy Attorney General Report </w:t>
      </w:r>
      <w:r w:rsidRPr="001F6389">
        <w:rPr>
          <w:i/>
          <w:iCs/>
        </w:rPr>
        <w:t>(</w:t>
      </w:r>
      <w:r w:rsidRPr="001F6389">
        <w:rPr>
          <w:i/>
          <w:iCs/>
          <w:sz w:val="24"/>
        </w:rPr>
        <w:t>I</w:t>
      </w:r>
      <w:r w:rsidRPr="001F6389">
        <w:rPr>
          <w:i/>
          <w:sz w:val="24"/>
        </w:rPr>
        <w:t>NFORMATIONAL</w:t>
      </w:r>
      <w:r w:rsidRPr="001F6389">
        <w:t>/</w:t>
      </w:r>
      <w:r w:rsidRPr="001F6389">
        <w:rPr>
          <w:i/>
          <w:sz w:val="24"/>
        </w:rPr>
        <w:t>ACTION</w:t>
      </w:r>
      <w:r w:rsidRPr="001F6389">
        <w:t>)</w:t>
      </w:r>
    </w:p>
    <w:p w14:paraId="2EA75E0B" w14:textId="2D588263" w:rsidR="00B10832" w:rsidRPr="003A1866" w:rsidRDefault="00B10832" w:rsidP="003A1866">
      <w:pPr>
        <w:spacing w:after="240"/>
        <w:ind w:left="360"/>
        <w:rPr>
          <w:rFonts w:cs="Arial"/>
          <w:color w:val="000000"/>
          <w:shd w:val="clear" w:color="auto" w:fill="FFFFFF"/>
        </w:rPr>
      </w:pPr>
      <w:r w:rsidRPr="003A1866">
        <w:rPr>
          <w:rFonts w:cs="Arial"/>
          <w:color w:val="000000"/>
          <w:shd w:val="clear" w:color="auto" w:fill="FFFFFF"/>
        </w:rPr>
        <w:t>Reminder Ethics Form is due to the Conservancy by October 22, 2024</w:t>
      </w:r>
      <w:r w:rsidR="003A1866">
        <w:rPr>
          <w:rFonts w:cs="Arial"/>
          <w:color w:val="000000"/>
          <w:shd w:val="clear" w:color="auto" w:fill="FFFFFF"/>
        </w:rPr>
        <w:t>.</w:t>
      </w:r>
    </w:p>
    <w:p w14:paraId="297703A7" w14:textId="1E111616" w:rsidR="00D27D44" w:rsidRDefault="00B551EF" w:rsidP="00483F60">
      <w:pPr>
        <w:pStyle w:val="Heading3"/>
        <w:spacing w:before="0" w:after="240"/>
      </w:pPr>
      <w:r w:rsidRPr="001F6389">
        <w:t>6</w:t>
      </w:r>
      <w:r w:rsidR="00FA5772" w:rsidRPr="001F6389">
        <w:t xml:space="preserve">.  </w:t>
      </w:r>
      <w:r w:rsidR="004E7059" w:rsidRPr="001F6389">
        <w:t xml:space="preserve">Health and Safety </w:t>
      </w:r>
      <w:r w:rsidR="004F64A1" w:rsidRPr="001F6389">
        <w:t>Report</w:t>
      </w:r>
      <w:r w:rsidR="00A911D9" w:rsidRPr="001F6389">
        <w:t xml:space="preserve"> </w:t>
      </w:r>
      <w:r w:rsidR="002E3AFA" w:rsidRPr="001F6389">
        <w:t>(</w:t>
      </w:r>
      <w:r w:rsidR="00FA5772" w:rsidRPr="001F6389">
        <w:rPr>
          <w:i/>
          <w:sz w:val="24"/>
        </w:rPr>
        <w:t>INFORMATIONAL</w:t>
      </w:r>
      <w:r w:rsidR="00FA5772" w:rsidRPr="001F6389">
        <w:t>)</w:t>
      </w:r>
    </w:p>
    <w:p w14:paraId="5C737517" w14:textId="379DAFCC" w:rsidR="00937329" w:rsidRPr="006E3C59" w:rsidRDefault="00DD1A4C" w:rsidP="00483F60">
      <w:pPr>
        <w:pStyle w:val="Heading3"/>
        <w:spacing w:before="0"/>
        <w:rPr>
          <w:bCs/>
        </w:rPr>
      </w:pPr>
      <w:bookmarkStart w:id="5" w:name="_Hlk175215243"/>
      <w:r>
        <w:rPr>
          <w:rFonts w:eastAsia="Times New Roman"/>
          <w:bCs/>
          <w:kern w:val="32"/>
        </w:rPr>
        <w:t>7</w:t>
      </w:r>
      <w:r w:rsidR="00A2114D" w:rsidRPr="006E3C59">
        <w:rPr>
          <w:rFonts w:eastAsia="Times New Roman"/>
          <w:bCs/>
          <w:kern w:val="32"/>
        </w:rPr>
        <w:t xml:space="preserve">.  </w:t>
      </w:r>
      <w:bookmarkStart w:id="6" w:name="_Hlk79405105"/>
      <w:r w:rsidR="001B2605">
        <w:rPr>
          <w:rFonts w:eastAsia="Times New Roman"/>
          <w:bCs/>
          <w:kern w:val="32"/>
        </w:rPr>
        <w:t xml:space="preserve">An Overview </w:t>
      </w:r>
      <w:r w:rsidR="00E171BA">
        <w:rPr>
          <w:rFonts w:eastAsia="Times New Roman"/>
          <w:bCs/>
          <w:kern w:val="32"/>
        </w:rPr>
        <w:t xml:space="preserve">of </w:t>
      </w:r>
      <w:r w:rsidR="00BD5E02">
        <w:rPr>
          <w:bCs/>
        </w:rPr>
        <w:t>Atmospheric</w:t>
      </w:r>
      <w:r w:rsidR="000F2F8C">
        <w:rPr>
          <w:bCs/>
        </w:rPr>
        <w:t xml:space="preserve"> </w:t>
      </w:r>
      <w:r w:rsidR="00D65005">
        <w:rPr>
          <w:bCs/>
        </w:rPr>
        <w:t>Rivers (</w:t>
      </w:r>
      <w:r w:rsidR="006E3C59" w:rsidRPr="00483F60">
        <w:rPr>
          <w:bCs/>
          <w:i/>
          <w:sz w:val="24"/>
        </w:rPr>
        <w:t>INFORMATIONAL</w:t>
      </w:r>
      <w:r w:rsidR="006E3C59" w:rsidRPr="00483F60">
        <w:rPr>
          <w:bCs/>
          <w:sz w:val="24"/>
        </w:rPr>
        <w:t>)</w:t>
      </w:r>
    </w:p>
    <w:p w14:paraId="6ACB2A9F" w14:textId="38CC1EF5" w:rsidR="00C3132C" w:rsidRDefault="004A1991" w:rsidP="00DE26BD">
      <w:pPr>
        <w:spacing w:after="240"/>
        <w:ind w:left="360"/>
        <w:rPr>
          <w:rFonts w:cs="Arial"/>
          <w:color w:val="000000"/>
          <w:shd w:val="clear" w:color="auto" w:fill="FFFFFF"/>
        </w:rPr>
      </w:pPr>
      <w:r>
        <w:rPr>
          <w:rFonts w:cs="Arial"/>
          <w:color w:val="000000"/>
          <w:shd w:val="clear" w:color="auto" w:fill="FFFFFF"/>
        </w:rPr>
        <w:t>Dr. Kalansky will provide an overview of atmospheric rivers</w:t>
      </w:r>
      <w:r w:rsidR="001B2605">
        <w:rPr>
          <w:rFonts w:cs="Arial"/>
          <w:color w:val="000000"/>
          <w:shd w:val="clear" w:color="auto" w:fill="FFFFFF"/>
        </w:rPr>
        <w:t xml:space="preserve">. </w:t>
      </w:r>
      <w:r w:rsidR="00D65005" w:rsidRPr="001B2605">
        <w:rPr>
          <w:rFonts w:cs="Arial"/>
          <w:color w:val="000000"/>
          <w:shd w:val="clear" w:color="auto" w:fill="FFFFFF"/>
        </w:rPr>
        <w:t>Even though</w:t>
      </w:r>
      <w:r w:rsidR="001B2605" w:rsidRPr="001B2605">
        <w:rPr>
          <w:rFonts w:cs="Arial"/>
          <w:color w:val="000000"/>
          <w:shd w:val="clear" w:color="auto" w:fill="FFFFFF"/>
        </w:rPr>
        <w:t xml:space="preserve"> atmospheric rivers come in many shapes and sizes, those that contain the largest amounts of water vapor and the strongest winds can create extreme rainfall and floods, often by stalling over watersheds vulnerable to flooding</w:t>
      </w:r>
      <w:r w:rsidR="001B2605">
        <w:rPr>
          <w:rFonts w:cs="Arial"/>
          <w:color w:val="000000"/>
          <w:shd w:val="clear" w:color="auto" w:fill="FFFFFF"/>
        </w:rPr>
        <w:t xml:space="preserve">. </w:t>
      </w:r>
      <w:r w:rsidR="001B2605">
        <w:rPr>
          <w:rFonts w:cs="Arial"/>
          <w:color w:val="000000"/>
        </w:rPr>
        <w:t xml:space="preserve">Dr. </w:t>
      </w:r>
      <w:proofErr w:type="spellStart"/>
      <w:r w:rsidR="001B2605">
        <w:rPr>
          <w:rFonts w:cs="Arial"/>
          <w:color w:val="000000"/>
        </w:rPr>
        <w:t>Kalansky</w:t>
      </w:r>
      <w:r w:rsidR="00421518">
        <w:rPr>
          <w:rFonts w:cs="Arial"/>
          <w:color w:val="000000"/>
        </w:rPr>
        <w:t>’s</w:t>
      </w:r>
      <w:proofErr w:type="spellEnd"/>
      <w:r w:rsidR="001B2605">
        <w:rPr>
          <w:rFonts w:cs="Arial"/>
          <w:color w:val="000000"/>
        </w:rPr>
        <w:t xml:space="preserve"> research </w:t>
      </w:r>
      <w:r w:rsidR="001B2605" w:rsidRPr="004A1991">
        <w:rPr>
          <w:rFonts w:cs="Arial"/>
          <w:color w:val="000000"/>
          <w:shd w:val="clear" w:color="auto" w:fill="FFFFFF"/>
        </w:rPr>
        <w:t>work</w:t>
      </w:r>
      <w:r w:rsidR="001B2605">
        <w:rPr>
          <w:rFonts w:cs="Arial"/>
          <w:color w:val="000000"/>
          <w:shd w:val="clear" w:color="auto" w:fill="FFFFFF"/>
        </w:rPr>
        <w:t>s</w:t>
      </w:r>
      <w:r w:rsidR="001B2605" w:rsidRPr="004A1991">
        <w:rPr>
          <w:rFonts w:cs="Arial"/>
          <w:color w:val="000000"/>
          <w:shd w:val="clear" w:color="auto" w:fill="FFFFFF"/>
        </w:rPr>
        <w:t xml:space="preserve"> on integrating climate, atmospheric, and hydrologic sciences to build resilience to extreme weather and climate by understanding past variability and future changes.</w:t>
      </w:r>
    </w:p>
    <w:p w14:paraId="1A4C4B31" w14:textId="77777777" w:rsidR="00B05B99" w:rsidRDefault="00756BF2" w:rsidP="00C3132C">
      <w:pPr>
        <w:ind w:left="360" w:firstLine="360"/>
        <w:rPr>
          <w:b/>
          <w:bCs/>
          <w:u w:val="single"/>
        </w:rPr>
      </w:pPr>
      <w:r w:rsidRPr="00756BF2">
        <w:rPr>
          <w:b/>
          <w:bCs/>
          <w:u w:val="single"/>
        </w:rPr>
        <w:t>Presentation</w:t>
      </w:r>
      <w:r w:rsidR="00072E20" w:rsidRPr="00756BF2">
        <w:rPr>
          <w:b/>
          <w:bCs/>
          <w:u w:val="single"/>
        </w:rPr>
        <w:t>:</w:t>
      </w:r>
    </w:p>
    <w:p w14:paraId="173A324D" w14:textId="77B94923" w:rsidR="00C3132C" w:rsidRDefault="000F2F8C" w:rsidP="00DE26BD">
      <w:pPr>
        <w:spacing w:after="240"/>
        <w:ind w:left="720"/>
      </w:pPr>
      <w:r>
        <w:t>Julie Kalansky, Ph</w:t>
      </w:r>
      <w:r w:rsidR="00533228">
        <w:t>.</w:t>
      </w:r>
      <w:r>
        <w:t>D</w:t>
      </w:r>
      <w:r w:rsidR="00533228">
        <w:t>.</w:t>
      </w:r>
      <w:r w:rsidR="00F828F8">
        <w:t xml:space="preserve">, Deputy Director </w:t>
      </w:r>
      <w:r w:rsidR="00C161CC" w:rsidRPr="00C161CC">
        <w:t>at the Center for Western Weather and Water Extremes</w:t>
      </w:r>
      <w:r w:rsidR="00C161CC">
        <w:t xml:space="preserve">, </w:t>
      </w:r>
      <w:r w:rsidR="00BA4A13" w:rsidRPr="00BA4A13">
        <w:t>Scripps Institution of Oceanography</w:t>
      </w:r>
      <w:r w:rsidR="00493697">
        <w:t xml:space="preserve">, </w:t>
      </w:r>
      <w:r w:rsidR="00493697" w:rsidRPr="006E3C59">
        <w:t>University of California, San Diego</w:t>
      </w:r>
    </w:p>
    <w:p w14:paraId="182F7DE5" w14:textId="09F67724" w:rsidR="00BD5E02" w:rsidRPr="00BD5E02" w:rsidRDefault="00BD5E02" w:rsidP="00553867">
      <w:pPr>
        <w:spacing w:after="240"/>
        <w:ind w:left="360" w:hanging="360"/>
        <w:rPr>
          <w:sz w:val="28"/>
          <w:szCs w:val="28"/>
        </w:rPr>
      </w:pPr>
      <w:bookmarkStart w:id="7" w:name="_Hlk176418590"/>
      <w:bookmarkEnd w:id="5"/>
      <w:r w:rsidRPr="00BD5E02">
        <w:rPr>
          <w:b/>
          <w:bCs/>
          <w:sz w:val="28"/>
          <w:szCs w:val="28"/>
        </w:rPr>
        <w:t>8</w:t>
      </w:r>
      <w:r>
        <w:t xml:space="preserve">.  </w:t>
      </w:r>
      <w:bookmarkStart w:id="8" w:name="_Hlk176269388"/>
      <w:r w:rsidR="00712FD9">
        <w:rPr>
          <w:b/>
          <w:bCs/>
          <w:sz w:val="28"/>
          <w:szCs w:val="28"/>
        </w:rPr>
        <w:t>San Diego Regional Fire Foundation’s Proposal to Procure Personal Protective Equipment for</w:t>
      </w:r>
      <w:r w:rsidRPr="00BD5E02">
        <w:rPr>
          <w:b/>
          <w:bCs/>
          <w:sz w:val="28"/>
          <w:szCs w:val="28"/>
        </w:rPr>
        <w:t xml:space="preserve"> Imperial Beach</w:t>
      </w:r>
      <w:r w:rsidR="00712FD9">
        <w:rPr>
          <w:b/>
          <w:bCs/>
          <w:sz w:val="28"/>
          <w:szCs w:val="28"/>
        </w:rPr>
        <w:t>’s</w:t>
      </w:r>
      <w:r w:rsidRPr="00BD5E02">
        <w:rPr>
          <w:b/>
          <w:bCs/>
          <w:sz w:val="28"/>
          <w:szCs w:val="28"/>
        </w:rPr>
        <w:t xml:space="preserve"> Lifeguard</w:t>
      </w:r>
      <w:r w:rsidR="00712FD9">
        <w:rPr>
          <w:b/>
          <w:bCs/>
          <w:sz w:val="28"/>
          <w:szCs w:val="28"/>
        </w:rPr>
        <w:t>s</w:t>
      </w:r>
      <w:r w:rsidRPr="00BD5E02">
        <w:rPr>
          <w:b/>
          <w:bCs/>
          <w:sz w:val="28"/>
          <w:szCs w:val="28"/>
        </w:rPr>
        <w:t xml:space="preserve"> </w:t>
      </w:r>
      <w:r w:rsidR="00C161CC">
        <w:rPr>
          <w:b/>
          <w:bCs/>
          <w:sz w:val="28"/>
          <w:szCs w:val="28"/>
        </w:rPr>
        <w:t>and Firefighter</w:t>
      </w:r>
      <w:r w:rsidR="00712FD9">
        <w:rPr>
          <w:b/>
          <w:bCs/>
          <w:sz w:val="28"/>
          <w:szCs w:val="28"/>
        </w:rPr>
        <w:t>s</w:t>
      </w:r>
      <w:r w:rsidR="003A1866">
        <w:rPr>
          <w:b/>
          <w:bCs/>
          <w:sz w:val="28"/>
          <w:szCs w:val="28"/>
        </w:rPr>
        <w:t xml:space="preserve"> </w:t>
      </w:r>
      <w:r w:rsidR="003A1866" w:rsidRPr="003A1866">
        <w:rPr>
          <w:b/>
        </w:rPr>
        <w:t>(</w:t>
      </w:r>
      <w:r w:rsidR="003A1866">
        <w:rPr>
          <w:b/>
          <w:i/>
        </w:rPr>
        <w:t>ACTION</w:t>
      </w:r>
      <w:r w:rsidR="003A1866" w:rsidRPr="003A1866">
        <w:rPr>
          <w:b/>
        </w:rPr>
        <w:t>)</w:t>
      </w:r>
    </w:p>
    <w:p w14:paraId="7C917E7E" w14:textId="3EDDB643" w:rsidR="0053279B" w:rsidRDefault="0053279B" w:rsidP="00DE26BD">
      <w:pPr>
        <w:spacing w:after="240"/>
        <w:ind w:left="360"/>
      </w:pPr>
      <w:r w:rsidRPr="0053279B">
        <w:t>The proposed project will procure Personal Protective Equipment (PPE) for the City of Imperial Beach’s lifeguards and firefighters. The City of Imperial Beach is located within the Tijuana River watershed in the County of San Diego. New personal protective equipment would improve the health and safety of the first responders by reducing exposure to contaminations from the Tijuana River. San Diego Regional Fire Foundation, in partnership with the City of Imperial Beach Marine Safety Department and Fire- Rescue Departments, requested funding for $75,143.00. Conservancy staff recommends fully funding this project.</w:t>
      </w:r>
    </w:p>
    <w:p w14:paraId="07672B05" w14:textId="0C9CF5E1" w:rsidR="006B327A" w:rsidRDefault="006B327A" w:rsidP="006B327A">
      <w:pPr>
        <w:ind w:left="720"/>
        <w:rPr>
          <w:b/>
          <w:bCs/>
          <w:u w:val="single"/>
        </w:rPr>
      </w:pPr>
      <w:r w:rsidRPr="00756BF2">
        <w:rPr>
          <w:b/>
          <w:bCs/>
          <w:u w:val="single"/>
        </w:rPr>
        <w:t>Presentation:</w:t>
      </w:r>
    </w:p>
    <w:p w14:paraId="74009D1F" w14:textId="77777777" w:rsidR="0053279B" w:rsidRPr="0053279B" w:rsidRDefault="0053279B" w:rsidP="0053279B">
      <w:pPr>
        <w:ind w:left="720"/>
      </w:pPr>
      <w:r w:rsidRPr="0053279B">
        <w:t>Joan Jones, Executive Director, San Diego Regional Fire Foundation</w:t>
      </w:r>
    </w:p>
    <w:p w14:paraId="5698AE50" w14:textId="7ACB2C2C" w:rsidR="0053279B" w:rsidRPr="0053279B" w:rsidRDefault="0053279B" w:rsidP="0053279B">
      <w:pPr>
        <w:ind w:left="720"/>
      </w:pPr>
      <w:r w:rsidRPr="0053279B">
        <w:t>Jason Lindquist, Marine Safety Captain, Marine Safe</w:t>
      </w:r>
      <w:r w:rsidR="003B19E9">
        <w:t>t</w:t>
      </w:r>
      <w:r w:rsidRPr="0053279B">
        <w:t>y, City of Imperial Beach</w:t>
      </w:r>
    </w:p>
    <w:p w14:paraId="1D287044" w14:textId="19801521" w:rsidR="00997A15" w:rsidRDefault="0053279B" w:rsidP="00DE26BD">
      <w:pPr>
        <w:spacing w:after="240"/>
        <w:ind w:left="720"/>
      </w:pPr>
      <w:r w:rsidRPr="0053279B">
        <w:t>John French, Fire Chief, Imperial Beach Fire-Rescue, City of Imperial Beach</w:t>
      </w:r>
      <w:bookmarkEnd w:id="7"/>
    </w:p>
    <w:p w14:paraId="220DEF73" w14:textId="2D9F2673" w:rsidR="006B327A" w:rsidRPr="00DE26BD" w:rsidRDefault="00997A15" w:rsidP="00DE26BD">
      <w:pPr>
        <w:spacing w:after="240"/>
        <w:ind w:left="720"/>
        <w:rPr>
          <w:b/>
          <w:bCs/>
        </w:rPr>
      </w:pPr>
      <w:r w:rsidRPr="00997A15">
        <w:rPr>
          <w:b/>
          <w:bCs/>
        </w:rPr>
        <w:t xml:space="preserve">Recommendation:  </w:t>
      </w:r>
      <w:r w:rsidRPr="002E703C">
        <w:rPr>
          <w:b/>
          <w:bCs/>
        </w:rPr>
        <w:t>Approve Resolution 24-</w:t>
      </w:r>
      <w:r w:rsidR="002E703C" w:rsidRPr="002E703C">
        <w:rPr>
          <w:b/>
          <w:bCs/>
        </w:rPr>
        <w:t>20</w:t>
      </w:r>
      <w:bookmarkEnd w:id="8"/>
    </w:p>
    <w:p w14:paraId="6C3367C1" w14:textId="3AA894CF" w:rsidR="00B46DEC" w:rsidRPr="001F6389" w:rsidRDefault="00BD5E02" w:rsidP="00483F60">
      <w:pPr>
        <w:pStyle w:val="Heading3"/>
        <w:spacing w:before="0"/>
        <w:rPr>
          <w:szCs w:val="28"/>
        </w:rPr>
      </w:pPr>
      <w:bookmarkStart w:id="9" w:name="_Hlk175220970"/>
      <w:bookmarkStart w:id="10" w:name="_Hlk74045780"/>
      <w:bookmarkEnd w:id="6"/>
      <w:r>
        <w:rPr>
          <w:szCs w:val="28"/>
        </w:rPr>
        <w:lastRenderedPageBreak/>
        <w:t>9</w:t>
      </w:r>
      <w:r w:rsidR="002C634B" w:rsidRPr="001F6389">
        <w:rPr>
          <w:szCs w:val="28"/>
        </w:rPr>
        <w:t>.</w:t>
      </w:r>
      <w:r w:rsidR="00FF253C">
        <w:rPr>
          <w:szCs w:val="28"/>
        </w:rPr>
        <w:t xml:space="preserve"> </w:t>
      </w:r>
      <w:r w:rsidR="00064C31">
        <w:rPr>
          <w:szCs w:val="28"/>
        </w:rPr>
        <w:t xml:space="preserve"> </w:t>
      </w:r>
      <w:r w:rsidR="00C3132C">
        <w:rPr>
          <w:szCs w:val="28"/>
        </w:rPr>
        <w:t xml:space="preserve"> </w:t>
      </w:r>
      <w:r w:rsidR="008803B6" w:rsidRPr="008803B6">
        <w:rPr>
          <w:szCs w:val="28"/>
        </w:rPr>
        <w:t xml:space="preserve">Kumeyaay Diegueño Land Conservancy </w:t>
      </w:r>
      <w:r w:rsidR="001F6389" w:rsidRPr="001F6389">
        <w:rPr>
          <w:i/>
          <w:iCs/>
          <w:szCs w:val="28"/>
        </w:rPr>
        <w:t>(</w:t>
      </w:r>
      <w:r w:rsidR="006E3C59" w:rsidRPr="001F6389">
        <w:rPr>
          <w:i/>
          <w:sz w:val="24"/>
        </w:rPr>
        <w:t>INFORMATIONAL</w:t>
      </w:r>
      <w:r w:rsidR="006E3C59" w:rsidRPr="001F6389">
        <w:rPr>
          <w:szCs w:val="28"/>
        </w:rPr>
        <w:t>)</w:t>
      </w:r>
    </w:p>
    <w:p w14:paraId="1E85CB9C" w14:textId="7F20503F" w:rsidR="00016499" w:rsidRPr="00016499" w:rsidRDefault="00D240E4" w:rsidP="00DE26BD">
      <w:pPr>
        <w:spacing w:after="240"/>
        <w:ind w:left="450"/>
      </w:pPr>
      <w:r w:rsidRPr="00D240E4">
        <w:t>San Diego River Conservancy Board Member, Emily Burgueno, will provide</w:t>
      </w:r>
      <w:r w:rsidR="00C3132C">
        <w:t xml:space="preserve"> </w:t>
      </w:r>
      <w:r w:rsidR="00421518">
        <w:t xml:space="preserve">an </w:t>
      </w:r>
      <w:r w:rsidRPr="00D240E4">
        <w:t>overview of the Kumeyaay Diegueño Land Conservancy and discuss uses of tribal ecological knowledge to help manage land.</w:t>
      </w:r>
    </w:p>
    <w:p w14:paraId="357D3D83" w14:textId="1BBC2CFD" w:rsidR="00BA4A13" w:rsidRDefault="00756BF2" w:rsidP="00483F60">
      <w:pPr>
        <w:ind w:left="720"/>
        <w:rPr>
          <w:b/>
          <w:bCs/>
          <w:u w:val="single"/>
        </w:rPr>
      </w:pPr>
      <w:r w:rsidRPr="00756BF2">
        <w:rPr>
          <w:b/>
          <w:bCs/>
          <w:u w:val="single"/>
        </w:rPr>
        <w:t>Presentation:</w:t>
      </w:r>
    </w:p>
    <w:p w14:paraId="70A276FC" w14:textId="3D542854" w:rsidR="00BA4A13" w:rsidRDefault="00016499" w:rsidP="005D6F63">
      <w:pPr>
        <w:ind w:left="720"/>
      </w:pPr>
      <w:r>
        <w:t>Emily Burgueno,</w:t>
      </w:r>
      <w:r w:rsidR="006E3C59">
        <w:t xml:space="preserve"> </w:t>
      </w:r>
      <w:r>
        <w:t xml:space="preserve">Chair of </w:t>
      </w:r>
      <w:r w:rsidR="005D6F63" w:rsidRPr="005D6F63">
        <w:t>Kumeyaay Diegueño Land Conservancy</w:t>
      </w:r>
      <w:r w:rsidR="00421518">
        <w:t xml:space="preserve"> and</w:t>
      </w:r>
    </w:p>
    <w:p w14:paraId="25006EA1" w14:textId="0FB3C310" w:rsidR="005D6F63" w:rsidRDefault="005D6F63" w:rsidP="00DE26BD">
      <w:pPr>
        <w:spacing w:after="240"/>
        <w:ind w:left="720"/>
      </w:pPr>
      <w:r w:rsidRPr="005D6F63">
        <w:t>Head Seed Keeper of the Iipay Nation of Santa Ysabel</w:t>
      </w:r>
      <w:bookmarkEnd w:id="9"/>
    </w:p>
    <w:p w14:paraId="474AFE2F" w14:textId="3C16E03E" w:rsidR="0012072C" w:rsidRDefault="00BD5E02" w:rsidP="00430738">
      <w:pPr>
        <w:pStyle w:val="Heading3"/>
        <w:spacing w:before="0"/>
        <w:ind w:left="450" w:hanging="450"/>
        <w:rPr>
          <w:sz w:val="24"/>
        </w:rPr>
      </w:pPr>
      <w:bookmarkStart w:id="11" w:name="_Hlk175225608"/>
      <w:r>
        <w:t>10</w:t>
      </w:r>
      <w:r w:rsidR="001268B5">
        <w:t>.</w:t>
      </w:r>
      <w:r w:rsidR="00064C31">
        <w:t xml:space="preserve"> </w:t>
      </w:r>
      <w:r w:rsidR="00512F2C">
        <w:t xml:space="preserve">County of San Diego </w:t>
      </w:r>
      <w:r w:rsidR="00D64025">
        <w:t xml:space="preserve">Parks and Recreation Updates on the </w:t>
      </w:r>
      <w:r w:rsidR="00430738">
        <w:t xml:space="preserve">     </w:t>
      </w:r>
      <w:r w:rsidR="00D64025" w:rsidRPr="000F2F8C">
        <w:t>Enhanced Infrastructure Financing District</w:t>
      </w:r>
      <w:r w:rsidR="00D64025" w:rsidRPr="007B5303">
        <w:rPr>
          <w:i/>
          <w:iCs/>
          <w:sz w:val="24"/>
        </w:rPr>
        <w:t xml:space="preserve"> </w:t>
      </w:r>
      <w:r w:rsidR="004C144D" w:rsidRPr="007B5303">
        <w:rPr>
          <w:i/>
          <w:iCs/>
          <w:sz w:val="24"/>
        </w:rPr>
        <w:t>(</w:t>
      </w:r>
      <w:r w:rsidR="007B5303" w:rsidRPr="007B5303">
        <w:rPr>
          <w:i/>
          <w:iCs/>
          <w:sz w:val="24"/>
        </w:rPr>
        <w:t>INFORMATIONAL</w:t>
      </w:r>
      <w:r w:rsidR="0012072C" w:rsidRPr="007B5303">
        <w:rPr>
          <w:i/>
          <w:iCs/>
          <w:sz w:val="24"/>
        </w:rPr>
        <w:t>)</w:t>
      </w:r>
    </w:p>
    <w:p w14:paraId="446E9D99" w14:textId="0B4F5AA9" w:rsidR="00016499" w:rsidRDefault="00553867" w:rsidP="00DE26BD">
      <w:pPr>
        <w:tabs>
          <w:tab w:val="left" w:pos="540"/>
        </w:tabs>
        <w:spacing w:after="240"/>
        <w:ind w:left="450"/>
      </w:pPr>
      <w:r w:rsidRPr="00553867">
        <w:t>The County is exploring efforts to pursue an Enhanced Infrastructure Financing District, which will help develop an alternate funding source for trail, infrastructure, and other improvements along the river corridor to help complete the San Diego River Trail and the San Diego River Park vision. This is a follow up to the November 9, 2023</w:t>
      </w:r>
      <w:r>
        <w:t>,</w:t>
      </w:r>
      <w:r w:rsidRPr="00553867">
        <w:t xml:space="preserve"> presentation from County Parks.</w:t>
      </w:r>
    </w:p>
    <w:p w14:paraId="33B58F77" w14:textId="0C1373BC" w:rsidR="007B5303" w:rsidRPr="007B5303" w:rsidRDefault="007B5303" w:rsidP="00483F60">
      <w:pPr>
        <w:ind w:left="720"/>
        <w:rPr>
          <w:b/>
          <w:bCs/>
          <w:u w:val="single"/>
        </w:rPr>
      </w:pPr>
      <w:r w:rsidRPr="007B5303">
        <w:rPr>
          <w:b/>
          <w:bCs/>
          <w:u w:val="single"/>
        </w:rPr>
        <w:t>Presentation:</w:t>
      </w:r>
    </w:p>
    <w:bookmarkEnd w:id="10"/>
    <w:bookmarkEnd w:id="11"/>
    <w:p w14:paraId="02FD1447" w14:textId="69868D6D" w:rsidR="00553867" w:rsidRPr="00553867" w:rsidRDefault="00553867" w:rsidP="00553867">
      <w:pPr>
        <w:ind w:left="720"/>
      </w:pPr>
      <w:r w:rsidRPr="00553867">
        <w:t>Crystal Benham, Resource Management Chief, County of San Diego, Parks and Recreation</w:t>
      </w:r>
    </w:p>
    <w:p w14:paraId="30EA9DD4" w14:textId="335D1E14" w:rsidR="000F2F8C" w:rsidRDefault="00553867" w:rsidP="00DE26BD">
      <w:pPr>
        <w:spacing w:after="240"/>
        <w:ind w:left="720"/>
      </w:pPr>
      <w:r w:rsidRPr="00553867">
        <w:t>Lizzy Bendrick, Trails Program Manager, County of San Diego, Parks and Recreation</w:t>
      </w:r>
    </w:p>
    <w:p w14:paraId="1589B173" w14:textId="25920C0B" w:rsidR="004E7059" w:rsidRPr="00997A15" w:rsidRDefault="00154620" w:rsidP="00154620">
      <w:pPr>
        <w:rPr>
          <w:b/>
          <w:bCs/>
          <w:i/>
          <w:sz w:val="28"/>
          <w:szCs w:val="28"/>
        </w:rPr>
      </w:pPr>
      <w:r w:rsidRPr="00997A15">
        <w:rPr>
          <w:b/>
          <w:bCs/>
          <w:sz w:val="28"/>
          <w:szCs w:val="28"/>
        </w:rPr>
        <w:t>11</w:t>
      </w:r>
      <w:r w:rsidR="008334FD" w:rsidRPr="00997A15">
        <w:rPr>
          <w:b/>
          <w:bCs/>
          <w:sz w:val="28"/>
          <w:szCs w:val="28"/>
        </w:rPr>
        <w:t xml:space="preserve">. </w:t>
      </w:r>
      <w:r w:rsidR="004E7059" w:rsidRPr="00997A15">
        <w:rPr>
          <w:b/>
          <w:bCs/>
          <w:sz w:val="28"/>
          <w:szCs w:val="28"/>
        </w:rPr>
        <w:t>Executive Officer’s Report</w:t>
      </w:r>
      <w:r w:rsidR="004E7059" w:rsidRPr="00997A15">
        <w:rPr>
          <w:b/>
          <w:bCs/>
          <w:i/>
          <w:sz w:val="28"/>
          <w:szCs w:val="28"/>
        </w:rPr>
        <w:t xml:space="preserve"> (INFORMATIONAL/ACTION)</w:t>
      </w:r>
    </w:p>
    <w:p w14:paraId="5E69501C" w14:textId="5853FF48" w:rsidR="004E7059" w:rsidRDefault="004E7059" w:rsidP="00D42B1C">
      <w:pPr>
        <w:spacing w:after="240"/>
        <w:ind w:left="450"/>
      </w:pPr>
      <w:r w:rsidRPr="00A2114D">
        <w:t xml:space="preserve">The following topics may be included in the Executive Officer’s Report. The Board may </w:t>
      </w:r>
      <w:proofErr w:type="gramStart"/>
      <w:r w:rsidRPr="00A2114D">
        <w:t>take action</w:t>
      </w:r>
      <w:proofErr w:type="gramEnd"/>
      <w:r w:rsidRPr="00A2114D">
        <w:t xml:space="preserve"> regarding any of them:</w:t>
      </w:r>
    </w:p>
    <w:p w14:paraId="058EE75A" w14:textId="1E8CF9F8" w:rsidR="00284493" w:rsidRPr="00284493" w:rsidRDefault="00154620" w:rsidP="001E1B11">
      <w:pPr>
        <w:pStyle w:val="ListParagraph"/>
        <w:numPr>
          <w:ilvl w:val="0"/>
          <w:numId w:val="8"/>
        </w:numPr>
        <w:ind w:left="1080"/>
        <w:rPr>
          <w:rFonts w:cs="Arial"/>
        </w:rPr>
      </w:pPr>
      <w:r>
        <w:rPr>
          <w:rFonts w:cs="Arial"/>
        </w:rPr>
        <w:t>Update on permits for the Conservancy’s Invasive Non-Native Plant Removal and Restoration Program</w:t>
      </w:r>
    </w:p>
    <w:p w14:paraId="378F6FFC" w14:textId="6C6B17ED" w:rsidR="00154620" w:rsidRPr="00DE26BD" w:rsidRDefault="00553867" w:rsidP="00DE26BD">
      <w:pPr>
        <w:pStyle w:val="ListParagraph"/>
        <w:numPr>
          <w:ilvl w:val="0"/>
          <w:numId w:val="8"/>
        </w:numPr>
        <w:spacing w:after="240"/>
        <w:ind w:left="1080"/>
        <w:rPr>
          <w:rFonts w:cs="Arial"/>
        </w:rPr>
      </w:pPr>
      <w:r>
        <w:rPr>
          <w:rFonts w:cs="Arial"/>
        </w:rPr>
        <w:t xml:space="preserve">Social media </w:t>
      </w:r>
      <w:r w:rsidR="00457B1A">
        <w:rPr>
          <w:rFonts w:cs="Arial"/>
        </w:rPr>
        <w:t>update</w:t>
      </w:r>
    </w:p>
    <w:p w14:paraId="6C78F0AF" w14:textId="3227AFC9" w:rsidR="00A2114D" w:rsidRPr="00756BF2" w:rsidRDefault="00A2114D" w:rsidP="00C30238">
      <w:pPr>
        <w:ind w:left="540"/>
        <w:rPr>
          <w:rFonts w:cs="Arial"/>
          <w:u w:val="single"/>
        </w:rPr>
      </w:pPr>
      <w:r w:rsidRPr="00756BF2">
        <w:rPr>
          <w:rFonts w:cs="Arial"/>
          <w:u w:val="single"/>
        </w:rPr>
        <w:t>Conservancy staff attended the follow events:</w:t>
      </w:r>
    </w:p>
    <w:p w14:paraId="01E65022" w14:textId="2810EA5B" w:rsidR="00B10832" w:rsidRDefault="00B10832" w:rsidP="00470574">
      <w:pPr>
        <w:ind w:left="720"/>
      </w:pPr>
      <w:r>
        <w:t>Second</w:t>
      </w:r>
      <w:r w:rsidRPr="00B10832">
        <w:t xml:space="preserve"> Annual State Leadership Summit</w:t>
      </w:r>
    </w:p>
    <w:p w14:paraId="26D70D13" w14:textId="18C2BD56" w:rsidR="00B10832" w:rsidRDefault="00B10832" w:rsidP="00470574">
      <w:pPr>
        <w:ind w:left="720"/>
      </w:pPr>
      <w:r w:rsidRPr="00B10832">
        <w:t>California Government Innovation Summi</w:t>
      </w:r>
      <w:r>
        <w:t>t</w:t>
      </w:r>
    </w:p>
    <w:p w14:paraId="5A676279" w14:textId="2D08294E" w:rsidR="00470574" w:rsidRDefault="00756BF2" w:rsidP="00470574">
      <w:pPr>
        <w:ind w:left="720"/>
      </w:pPr>
      <w:r w:rsidRPr="00756BF2">
        <w:t>California Wildfire &amp; Forest Resilience Task Force</w:t>
      </w:r>
      <w:r w:rsidR="00470574">
        <w:t xml:space="preserve"> </w:t>
      </w:r>
      <w:r w:rsidR="00B05B99">
        <w:t>Meeting</w:t>
      </w:r>
    </w:p>
    <w:p w14:paraId="79176B41" w14:textId="15740268" w:rsidR="00E861EA" w:rsidRDefault="00E861EA" w:rsidP="00483F60">
      <w:pPr>
        <w:ind w:left="720"/>
      </w:pPr>
      <w:r w:rsidRPr="00A2114D">
        <w:t>Tijuana River Valley Recovery Team Steering Committee Meeting</w:t>
      </w:r>
    </w:p>
    <w:p w14:paraId="09CE8C0C" w14:textId="4C184322" w:rsidR="004F4EE4" w:rsidRDefault="004F4EE4" w:rsidP="00483F60">
      <w:pPr>
        <w:ind w:left="720"/>
      </w:pPr>
      <w:r>
        <w:t>Fire Safe Council of San Diego County</w:t>
      </w:r>
      <w:r w:rsidR="00756BF2">
        <w:t xml:space="preserve"> meeting</w:t>
      </w:r>
    </w:p>
    <w:p w14:paraId="524EE04E" w14:textId="2D25569A" w:rsidR="00E7749A" w:rsidRDefault="00756BF2" w:rsidP="00483F60">
      <w:pPr>
        <w:spacing w:after="240"/>
        <w:ind w:left="720"/>
      </w:pPr>
      <w:r w:rsidRPr="00756BF2">
        <w:t>Truth &amp; Healing Council</w:t>
      </w:r>
      <w:r>
        <w:t>,</w:t>
      </w:r>
      <w:r w:rsidRPr="00756BF2">
        <w:t xml:space="preserve"> </w:t>
      </w:r>
      <w:r>
        <w:t>s</w:t>
      </w:r>
      <w:r w:rsidRPr="00756BF2">
        <w:t>ub</w:t>
      </w:r>
      <w:r>
        <w:t>-</w:t>
      </w:r>
      <w:r w:rsidR="007B5303" w:rsidRPr="00756BF2">
        <w:t>committee</w:t>
      </w:r>
      <w:r w:rsidRPr="00756BF2">
        <w:t xml:space="preserve"> </w:t>
      </w:r>
      <w:r>
        <w:t>m</w:t>
      </w:r>
      <w:r w:rsidRPr="00756BF2">
        <w:t>eeting</w:t>
      </w:r>
      <w:r w:rsidR="00B05B99">
        <w:t>s</w:t>
      </w:r>
    </w:p>
    <w:p w14:paraId="4EE42E82" w14:textId="65B9EEC3" w:rsidR="00FA5772" w:rsidRPr="001E1B11" w:rsidRDefault="00EF6F4B" w:rsidP="00483F60">
      <w:pPr>
        <w:pStyle w:val="Heading3"/>
        <w:spacing w:before="120"/>
      </w:pPr>
      <w:r w:rsidRPr="001E1B11">
        <w:t>1</w:t>
      </w:r>
      <w:r w:rsidR="00997A15">
        <w:t>2</w:t>
      </w:r>
      <w:r w:rsidR="00FA5772" w:rsidRPr="001E1B11">
        <w:t>.  Next Meeting</w:t>
      </w:r>
    </w:p>
    <w:p w14:paraId="7EE5D62D" w14:textId="7F8F034D" w:rsidR="00FA5772" w:rsidRPr="00A2114D" w:rsidRDefault="00FA5772" w:rsidP="00D42B1C">
      <w:pPr>
        <w:spacing w:after="240"/>
        <w:ind w:left="540"/>
        <w:rPr>
          <w:b/>
        </w:rPr>
      </w:pPr>
      <w:r w:rsidRPr="00DC5217">
        <w:t xml:space="preserve">The next </w:t>
      </w:r>
      <w:r w:rsidR="009129BA" w:rsidRPr="00DC5217">
        <w:t xml:space="preserve">regularly scheduled </w:t>
      </w:r>
      <w:r w:rsidR="00EA45A6" w:rsidRPr="00DC5217">
        <w:t xml:space="preserve">Board </w:t>
      </w:r>
      <w:r w:rsidRPr="00DC5217">
        <w:t xml:space="preserve">meeting </w:t>
      </w:r>
      <w:r w:rsidR="00E243FE" w:rsidRPr="00DC5217">
        <w:t xml:space="preserve">is anticipated to be held </w:t>
      </w:r>
      <w:r w:rsidR="00AA2819" w:rsidRPr="00DC5217">
        <w:t xml:space="preserve">in person on </w:t>
      </w:r>
      <w:r w:rsidR="001C6640" w:rsidRPr="009E4373">
        <w:t>Wednesday</w:t>
      </w:r>
      <w:r w:rsidR="00CA21EF" w:rsidRPr="009E4373">
        <w:t xml:space="preserve">, </w:t>
      </w:r>
      <w:r w:rsidR="00016499">
        <w:t>November</w:t>
      </w:r>
      <w:r w:rsidR="00EB1520" w:rsidRPr="000836AE">
        <w:t xml:space="preserve"> </w:t>
      </w:r>
      <w:r w:rsidR="00642E34" w:rsidRPr="000836AE">
        <w:t>1</w:t>
      </w:r>
      <w:r w:rsidR="00016499">
        <w:t>3</w:t>
      </w:r>
      <w:r w:rsidR="004813C1" w:rsidRPr="000836AE">
        <w:t>,</w:t>
      </w:r>
      <w:r w:rsidR="00CA21EF" w:rsidRPr="009E4373">
        <w:t xml:space="preserve"> 202</w:t>
      </w:r>
      <w:r w:rsidR="00E861EA" w:rsidRPr="009E4373">
        <w:t>4</w:t>
      </w:r>
      <w:r w:rsidR="006A26CB" w:rsidRPr="009E4373">
        <w:t>,</w:t>
      </w:r>
      <w:r w:rsidR="00FD3C0B" w:rsidRPr="009E4373">
        <w:t xml:space="preserve"> from </w:t>
      </w:r>
      <w:r w:rsidR="004813C1" w:rsidRPr="009E4373">
        <w:t>10</w:t>
      </w:r>
      <w:r w:rsidRPr="009E4373">
        <w:t>:</w:t>
      </w:r>
      <w:r w:rsidRPr="00F76991">
        <w:t>00</w:t>
      </w:r>
      <w:r w:rsidR="004813C1">
        <w:t xml:space="preserve"> am</w:t>
      </w:r>
      <w:r w:rsidRPr="00F76991">
        <w:t xml:space="preserve"> to </w:t>
      </w:r>
      <w:r w:rsidR="004813C1">
        <w:t>noon.</w:t>
      </w:r>
    </w:p>
    <w:p w14:paraId="52567787" w14:textId="59DC23FD" w:rsidR="00FA5772" w:rsidRPr="001F6389" w:rsidRDefault="00B61703" w:rsidP="00483F60">
      <w:pPr>
        <w:pStyle w:val="Heading3"/>
        <w:spacing w:before="0" w:after="240"/>
      </w:pPr>
      <w:r>
        <w:lastRenderedPageBreak/>
        <w:t>1</w:t>
      </w:r>
      <w:r w:rsidR="00997A15">
        <w:t>3</w:t>
      </w:r>
      <w:r w:rsidR="00FA5772" w:rsidRPr="001F6389">
        <w:t xml:space="preserve">.  Adjournment </w:t>
      </w:r>
    </w:p>
    <w:p w14:paraId="353F6456" w14:textId="410CEBD1" w:rsidR="00C3132C" w:rsidRPr="00C3132C" w:rsidRDefault="00FA5772" w:rsidP="00DE26BD">
      <w:pPr>
        <w:pStyle w:val="Heading4"/>
        <w:spacing w:after="240"/>
      </w:pPr>
      <w:r w:rsidRPr="00A2114D">
        <w:t xml:space="preserve">Accessibility </w:t>
      </w:r>
    </w:p>
    <w:p w14:paraId="4EA1CC23" w14:textId="443A73B2" w:rsidR="00AA2819" w:rsidRPr="00A2114D" w:rsidRDefault="00FA5772" w:rsidP="00483F60">
      <w:r w:rsidRPr="00A2114D">
        <w:t xml:space="preserve">If you require a disability related modification or accommodation to participate in this meeting, including auxiliary aids or services, please call </w:t>
      </w:r>
      <w:r w:rsidR="00CD0A26" w:rsidRPr="00A2114D">
        <w:t>Wendell T</w:t>
      </w:r>
      <w:r w:rsidR="00C3132C">
        <w:t>hompson</w:t>
      </w:r>
      <w:r w:rsidRPr="00A2114D">
        <w:t xml:space="preserve"> at 619-</w:t>
      </w:r>
      <w:r w:rsidR="00CE748D" w:rsidRPr="00A2114D">
        <w:t>390-05</w:t>
      </w:r>
      <w:r w:rsidR="00B755B1" w:rsidRPr="00A2114D">
        <w:t>68</w:t>
      </w:r>
      <w:r w:rsidR="001536AA" w:rsidRPr="00A2114D">
        <w:t xml:space="preserve"> or </w:t>
      </w:r>
      <w:hyperlink r:id="rId8" w:history="1">
        <w:r w:rsidR="00C3132C" w:rsidRPr="00D57CB8">
          <w:rPr>
            <w:rStyle w:val="Hyperlink"/>
            <w:rFonts w:cs="Arial"/>
          </w:rPr>
          <w:t>Wendell.Thompson@sdrc.ca.gov</w:t>
        </w:r>
      </w:hyperlink>
      <w:r w:rsidR="00B34682">
        <w:t>.</w:t>
      </w:r>
    </w:p>
    <w:sectPr w:rsidR="00AA2819" w:rsidRPr="00A2114D" w:rsidSect="00DC08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8336" w14:textId="77777777" w:rsidR="007041E0" w:rsidRDefault="007041E0" w:rsidP="003C77D2">
      <w:r>
        <w:separator/>
      </w:r>
    </w:p>
  </w:endnote>
  <w:endnote w:type="continuationSeparator" w:id="0">
    <w:p w14:paraId="14937FCB" w14:textId="77777777" w:rsidR="007041E0" w:rsidRDefault="007041E0" w:rsidP="003C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Premr Pro">
    <w:altName w:val="Constantia"/>
    <w:charset w:val="00"/>
    <w:family w:val="auto"/>
    <w:pitch w:val="variable"/>
    <w:sig w:usb0="00000001"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659987"/>
      <w:docPartObj>
        <w:docPartGallery w:val="Page Numbers (Bottom of Page)"/>
        <w:docPartUnique/>
      </w:docPartObj>
    </w:sdtPr>
    <w:sdtEndPr>
      <w:rPr>
        <w:noProof/>
      </w:rPr>
    </w:sdtEndPr>
    <w:sdtContent>
      <w:p w14:paraId="16D6D0DD" w14:textId="3C8C3404" w:rsidR="006469AB" w:rsidRDefault="00C10B06">
        <w:pPr>
          <w:pStyle w:val="Footer"/>
          <w:jc w:val="center"/>
        </w:pPr>
        <w:r>
          <w:rPr>
            <w:noProof/>
          </w:rPr>
          <w:fldChar w:fldCharType="begin"/>
        </w:r>
        <w:r w:rsidR="004A6A1E">
          <w:rPr>
            <w:noProof/>
          </w:rPr>
          <w:instrText xml:space="preserve"> PAGE   \* MERGEFORMAT </w:instrText>
        </w:r>
        <w:r>
          <w:rPr>
            <w:noProof/>
          </w:rPr>
          <w:fldChar w:fldCharType="separate"/>
        </w:r>
        <w:r w:rsidR="00084570">
          <w:rPr>
            <w:noProof/>
          </w:rPr>
          <w:t>3</w:t>
        </w:r>
        <w:r>
          <w:rPr>
            <w:noProof/>
          </w:rPr>
          <w:fldChar w:fldCharType="end"/>
        </w:r>
      </w:p>
    </w:sdtContent>
  </w:sdt>
  <w:p w14:paraId="4A175CE4" w14:textId="77777777" w:rsidR="006469AB" w:rsidRDefault="00646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E3718" w14:textId="77777777" w:rsidR="007041E0" w:rsidRDefault="007041E0" w:rsidP="003C77D2">
      <w:r>
        <w:separator/>
      </w:r>
    </w:p>
  </w:footnote>
  <w:footnote w:type="continuationSeparator" w:id="0">
    <w:p w14:paraId="64DBD278" w14:textId="77777777" w:rsidR="007041E0" w:rsidRDefault="007041E0" w:rsidP="003C7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D7219"/>
    <w:multiLevelType w:val="hybridMultilevel"/>
    <w:tmpl w:val="450EA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BE4E49"/>
    <w:multiLevelType w:val="hybridMultilevel"/>
    <w:tmpl w:val="390CF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787319E"/>
    <w:multiLevelType w:val="hybridMultilevel"/>
    <w:tmpl w:val="77F8D0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6D443D6"/>
    <w:multiLevelType w:val="hybridMultilevel"/>
    <w:tmpl w:val="7A72D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675BF3"/>
    <w:multiLevelType w:val="hybridMultilevel"/>
    <w:tmpl w:val="E056C5F2"/>
    <w:lvl w:ilvl="0" w:tplc="4C9C8952">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ADD6737"/>
    <w:multiLevelType w:val="hybridMultilevel"/>
    <w:tmpl w:val="DED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C59EA"/>
    <w:multiLevelType w:val="hybridMultilevel"/>
    <w:tmpl w:val="8A161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67933"/>
    <w:multiLevelType w:val="hybridMultilevel"/>
    <w:tmpl w:val="CB4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429EE"/>
    <w:multiLevelType w:val="hybridMultilevel"/>
    <w:tmpl w:val="AA062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631852">
    <w:abstractNumId w:val="4"/>
  </w:num>
  <w:num w:numId="2" w16cid:durableId="7327774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900656">
    <w:abstractNumId w:val="6"/>
  </w:num>
  <w:num w:numId="4" w16cid:durableId="821314283">
    <w:abstractNumId w:val="1"/>
  </w:num>
  <w:num w:numId="5" w16cid:durableId="1778674340">
    <w:abstractNumId w:val="8"/>
  </w:num>
  <w:num w:numId="6" w16cid:durableId="2047364801">
    <w:abstractNumId w:val="3"/>
  </w:num>
  <w:num w:numId="7" w16cid:durableId="1763331323">
    <w:abstractNumId w:val="7"/>
  </w:num>
  <w:num w:numId="8" w16cid:durableId="446437325">
    <w:abstractNumId w:val="5"/>
  </w:num>
  <w:num w:numId="9" w16cid:durableId="1451507635">
    <w:abstractNumId w:val="0"/>
  </w:num>
  <w:num w:numId="10" w16cid:durableId="181275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91"/>
    <w:rsid w:val="000000EA"/>
    <w:rsid w:val="00000BF4"/>
    <w:rsid w:val="00000CB2"/>
    <w:rsid w:val="00005C13"/>
    <w:rsid w:val="000075D1"/>
    <w:rsid w:val="000145CC"/>
    <w:rsid w:val="00016499"/>
    <w:rsid w:val="00016818"/>
    <w:rsid w:val="00016859"/>
    <w:rsid w:val="000176AD"/>
    <w:rsid w:val="00020E50"/>
    <w:rsid w:val="0002153A"/>
    <w:rsid w:val="00022AA4"/>
    <w:rsid w:val="00023923"/>
    <w:rsid w:val="0002492F"/>
    <w:rsid w:val="00031717"/>
    <w:rsid w:val="000318A7"/>
    <w:rsid w:val="000318D3"/>
    <w:rsid w:val="00037FB2"/>
    <w:rsid w:val="00041737"/>
    <w:rsid w:val="000421AD"/>
    <w:rsid w:val="00043253"/>
    <w:rsid w:val="00043294"/>
    <w:rsid w:val="0004540C"/>
    <w:rsid w:val="00046C66"/>
    <w:rsid w:val="000474E7"/>
    <w:rsid w:val="00047B3A"/>
    <w:rsid w:val="00061251"/>
    <w:rsid w:val="00064C31"/>
    <w:rsid w:val="00066E7E"/>
    <w:rsid w:val="00072AE2"/>
    <w:rsid w:val="00072E20"/>
    <w:rsid w:val="0007400E"/>
    <w:rsid w:val="00074F61"/>
    <w:rsid w:val="000753B7"/>
    <w:rsid w:val="0007612F"/>
    <w:rsid w:val="00077112"/>
    <w:rsid w:val="000779E1"/>
    <w:rsid w:val="000810DE"/>
    <w:rsid w:val="00082470"/>
    <w:rsid w:val="000836AE"/>
    <w:rsid w:val="00083C74"/>
    <w:rsid w:val="00084570"/>
    <w:rsid w:val="000929A6"/>
    <w:rsid w:val="00094198"/>
    <w:rsid w:val="000943FC"/>
    <w:rsid w:val="000A16CC"/>
    <w:rsid w:val="000A329D"/>
    <w:rsid w:val="000A3755"/>
    <w:rsid w:val="000A7F06"/>
    <w:rsid w:val="000B331C"/>
    <w:rsid w:val="000B35C0"/>
    <w:rsid w:val="000B3EBD"/>
    <w:rsid w:val="000B781C"/>
    <w:rsid w:val="000B7FE5"/>
    <w:rsid w:val="000C0554"/>
    <w:rsid w:val="000C5265"/>
    <w:rsid w:val="000C550E"/>
    <w:rsid w:val="000D0D13"/>
    <w:rsid w:val="000D1781"/>
    <w:rsid w:val="000D23C7"/>
    <w:rsid w:val="000D2F0A"/>
    <w:rsid w:val="000D5ECA"/>
    <w:rsid w:val="000D76A4"/>
    <w:rsid w:val="000E2594"/>
    <w:rsid w:val="000E5023"/>
    <w:rsid w:val="000E651A"/>
    <w:rsid w:val="000F003E"/>
    <w:rsid w:val="000F2283"/>
    <w:rsid w:val="000F2F8C"/>
    <w:rsid w:val="000F37E2"/>
    <w:rsid w:val="000F7B92"/>
    <w:rsid w:val="0010057A"/>
    <w:rsid w:val="00100E01"/>
    <w:rsid w:val="001010C7"/>
    <w:rsid w:val="001013CB"/>
    <w:rsid w:val="00102DD8"/>
    <w:rsid w:val="00103297"/>
    <w:rsid w:val="00103883"/>
    <w:rsid w:val="00104DA2"/>
    <w:rsid w:val="00106C07"/>
    <w:rsid w:val="00112544"/>
    <w:rsid w:val="0011541B"/>
    <w:rsid w:val="00115F1C"/>
    <w:rsid w:val="0012072C"/>
    <w:rsid w:val="00121422"/>
    <w:rsid w:val="00121723"/>
    <w:rsid w:val="00121933"/>
    <w:rsid w:val="001260E5"/>
    <w:rsid w:val="001268B5"/>
    <w:rsid w:val="00126B62"/>
    <w:rsid w:val="00127D46"/>
    <w:rsid w:val="00130C71"/>
    <w:rsid w:val="00131335"/>
    <w:rsid w:val="001324C4"/>
    <w:rsid w:val="001327B4"/>
    <w:rsid w:val="00135A1D"/>
    <w:rsid w:val="0014009E"/>
    <w:rsid w:val="001415FE"/>
    <w:rsid w:val="00142A5D"/>
    <w:rsid w:val="00143023"/>
    <w:rsid w:val="00143772"/>
    <w:rsid w:val="00144BB7"/>
    <w:rsid w:val="00145439"/>
    <w:rsid w:val="00145504"/>
    <w:rsid w:val="00147665"/>
    <w:rsid w:val="001518C4"/>
    <w:rsid w:val="00151CD0"/>
    <w:rsid w:val="001536AA"/>
    <w:rsid w:val="00153EEB"/>
    <w:rsid w:val="00154620"/>
    <w:rsid w:val="0015570D"/>
    <w:rsid w:val="001608C3"/>
    <w:rsid w:val="001609D3"/>
    <w:rsid w:val="00162D4D"/>
    <w:rsid w:val="00162DFD"/>
    <w:rsid w:val="001648D5"/>
    <w:rsid w:val="00167C98"/>
    <w:rsid w:val="0017399F"/>
    <w:rsid w:val="00174077"/>
    <w:rsid w:val="001816B4"/>
    <w:rsid w:val="00182B17"/>
    <w:rsid w:val="00186EE1"/>
    <w:rsid w:val="00187AA3"/>
    <w:rsid w:val="0019580B"/>
    <w:rsid w:val="001A0B15"/>
    <w:rsid w:val="001A14DE"/>
    <w:rsid w:val="001A217C"/>
    <w:rsid w:val="001A70AB"/>
    <w:rsid w:val="001B2605"/>
    <w:rsid w:val="001B2DFF"/>
    <w:rsid w:val="001B6F36"/>
    <w:rsid w:val="001C1058"/>
    <w:rsid w:val="001C1846"/>
    <w:rsid w:val="001C2020"/>
    <w:rsid w:val="001C267C"/>
    <w:rsid w:val="001C3B2F"/>
    <w:rsid w:val="001C3BB0"/>
    <w:rsid w:val="001C4A5D"/>
    <w:rsid w:val="001C591B"/>
    <w:rsid w:val="001C6640"/>
    <w:rsid w:val="001D1203"/>
    <w:rsid w:val="001D1D22"/>
    <w:rsid w:val="001D4ED5"/>
    <w:rsid w:val="001D6631"/>
    <w:rsid w:val="001D6BE7"/>
    <w:rsid w:val="001D75E6"/>
    <w:rsid w:val="001E0B07"/>
    <w:rsid w:val="001E17CC"/>
    <w:rsid w:val="001E1B11"/>
    <w:rsid w:val="001E5E23"/>
    <w:rsid w:val="001F0354"/>
    <w:rsid w:val="001F0D90"/>
    <w:rsid w:val="001F37B7"/>
    <w:rsid w:val="001F3F48"/>
    <w:rsid w:val="001F6389"/>
    <w:rsid w:val="001F7161"/>
    <w:rsid w:val="002017B3"/>
    <w:rsid w:val="0020247C"/>
    <w:rsid w:val="0020466C"/>
    <w:rsid w:val="002052A1"/>
    <w:rsid w:val="00205515"/>
    <w:rsid w:val="00206370"/>
    <w:rsid w:val="00206A1F"/>
    <w:rsid w:val="00212615"/>
    <w:rsid w:val="00212BD3"/>
    <w:rsid w:val="0022145F"/>
    <w:rsid w:val="0022321A"/>
    <w:rsid w:val="00226AF4"/>
    <w:rsid w:val="00230D80"/>
    <w:rsid w:val="0023116E"/>
    <w:rsid w:val="002405A6"/>
    <w:rsid w:val="00240FCD"/>
    <w:rsid w:val="002421BD"/>
    <w:rsid w:val="00242D52"/>
    <w:rsid w:val="00242FB7"/>
    <w:rsid w:val="00252371"/>
    <w:rsid w:val="00257969"/>
    <w:rsid w:val="002610A2"/>
    <w:rsid w:val="002626B9"/>
    <w:rsid w:val="00262DA6"/>
    <w:rsid w:val="00263177"/>
    <w:rsid w:val="00263620"/>
    <w:rsid w:val="002660C6"/>
    <w:rsid w:val="00266E0F"/>
    <w:rsid w:val="00267114"/>
    <w:rsid w:val="00267D74"/>
    <w:rsid w:val="00271D22"/>
    <w:rsid w:val="00272133"/>
    <w:rsid w:val="002743CB"/>
    <w:rsid w:val="00276CC5"/>
    <w:rsid w:val="0027708F"/>
    <w:rsid w:val="00280824"/>
    <w:rsid w:val="0028106F"/>
    <w:rsid w:val="00283D3F"/>
    <w:rsid w:val="00284493"/>
    <w:rsid w:val="00284BE8"/>
    <w:rsid w:val="00285B57"/>
    <w:rsid w:val="002874F9"/>
    <w:rsid w:val="00287F17"/>
    <w:rsid w:val="00290071"/>
    <w:rsid w:val="002903CE"/>
    <w:rsid w:val="00291099"/>
    <w:rsid w:val="00295316"/>
    <w:rsid w:val="002969D7"/>
    <w:rsid w:val="002A1CF9"/>
    <w:rsid w:val="002A237F"/>
    <w:rsid w:val="002A3317"/>
    <w:rsid w:val="002A5CCD"/>
    <w:rsid w:val="002A65FA"/>
    <w:rsid w:val="002A7736"/>
    <w:rsid w:val="002A7FC2"/>
    <w:rsid w:val="002B42CB"/>
    <w:rsid w:val="002B4614"/>
    <w:rsid w:val="002C1117"/>
    <w:rsid w:val="002C19A0"/>
    <w:rsid w:val="002C2084"/>
    <w:rsid w:val="002C3404"/>
    <w:rsid w:val="002C4F05"/>
    <w:rsid w:val="002C51D5"/>
    <w:rsid w:val="002C57B6"/>
    <w:rsid w:val="002C634B"/>
    <w:rsid w:val="002C66E8"/>
    <w:rsid w:val="002D28BE"/>
    <w:rsid w:val="002D384B"/>
    <w:rsid w:val="002D660B"/>
    <w:rsid w:val="002D6795"/>
    <w:rsid w:val="002E17D5"/>
    <w:rsid w:val="002E1EA9"/>
    <w:rsid w:val="002E25A4"/>
    <w:rsid w:val="002E3AFA"/>
    <w:rsid w:val="002E4D0A"/>
    <w:rsid w:val="002E6C73"/>
    <w:rsid w:val="002E703C"/>
    <w:rsid w:val="002F297C"/>
    <w:rsid w:val="002F3A12"/>
    <w:rsid w:val="002F3C87"/>
    <w:rsid w:val="0030051E"/>
    <w:rsid w:val="003039F5"/>
    <w:rsid w:val="003043E9"/>
    <w:rsid w:val="00304D09"/>
    <w:rsid w:val="0030596C"/>
    <w:rsid w:val="00306176"/>
    <w:rsid w:val="00307150"/>
    <w:rsid w:val="00307D80"/>
    <w:rsid w:val="003130C6"/>
    <w:rsid w:val="0031356C"/>
    <w:rsid w:val="0031368C"/>
    <w:rsid w:val="00315935"/>
    <w:rsid w:val="00316727"/>
    <w:rsid w:val="00320A41"/>
    <w:rsid w:val="003237D8"/>
    <w:rsid w:val="003258CC"/>
    <w:rsid w:val="00325D74"/>
    <w:rsid w:val="00327437"/>
    <w:rsid w:val="00330B7E"/>
    <w:rsid w:val="00334A8B"/>
    <w:rsid w:val="003355E1"/>
    <w:rsid w:val="00337AF3"/>
    <w:rsid w:val="00340582"/>
    <w:rsid w:val="003416A7"/>
    <w:rsid w:val="0034495B"/>
    <w:rsid w:val="00346E58"/>
    <w:rsid w:val="00350ECE"/>
    <w:rsid w:val="00351504"/>
    <w:rsid w:val="0035523D"/>
    <w:rsid w:val="00356961"/>
    <w:rsid w:val="0035709E"/>
    <w:rsid w:val="0036126A"/>
    <w:rsid w:val="00362441"/>
    <w:rsid w:val="003654EB"/>
    <w:rsid w:val="00365CA7"/>
    <w:rsid w:val="00370634"/>
    <w:rsid w:val="003739F5"/>
    <w:rsid w:val="00374D0D"/>
    <w:rsid w:val="003756FB"/>
    <w:rsid w:val="00375C8B"/>
    <w:rsid w:val="0037638E"/>
    <w:rsid w:val="00376A22"/>
    <w:rsid w:val="00376E6A"/>
    <w:rsid w:val="003801A4"/>
    <w:rsid w:val="00382646"/>
    <w:rsid w:val="00383D64"/>
    <w:rsid w:val="00384A7A"/>
    <w:rsid w:val="003865A4"/>
    <w:rsid w:val="00386938"/>
    <w:rsid w:val="003910CD"/>
    <w:rsid w:val="0039459E"/>
    <w:rsid w:val="00394D8C"/>
    <w:rsid w:val="0039590B"/>
    <w:rsid w:val="003A1866"/>
    <w:rsid w:val="003A649C"/>
    <w:rsid w:val="003A6FAF"/>
    <w:rsid w:val="003B19E9"/>
    <w:rsid w:val="003B1D30"/>
    <w:rsid w:val="003B2CAB"/>
    <w:rsid w:val="003B3A94"/>
    <w:rsid w:val="003B5890"/>
    <w:rsid w:val="003C0022"/>
    <w:rsid w:val="003C0FED"/>
    <w:rsid w:val="003C1C8E"/>
    <w:rsid w:val="003C527B"/>
    <w:rsid w:val="003C77D2"/>
    <w:rsid w:val="003D2FF4"/>
    <w:rsid w:val="003D5157"/>
    <w:rsid w:val="003D53EB"/>
    <w:rsid w:val="003E0AD3"/>
    <w:rsid w:val="003E187B"/>
    <w:rsid w:val="003E201D"/>
    <w:rsid w:val="003E2B7B"/>
    <w:rsid w:val="003E2BB9"/>
    <w:rsid w:val="003E3A0A"/>
    <w:rsid w:val="003E5596"/>
    <w:rsid w:val="003E5B64"/>
    <w:rsid w:val="003E5E33"/>
    <w:rsid w:val="003E675A"/>
    <w:rsid w:val="003E76CA"/>
    <w:rsid w:val="003E7DF2"/>
    <w:rsid w:val="003F18F5"/>
    <w:rsid w:val="003F1AD1"/>
    <w:rsid w:val="004021AC"/>
    <w:rsid w:val="004039F7"/>
    <w:rsid w:val="00405D52"/>
    <w:rsid w:val="00405D70"/>
    <w:rsid w:val="00406C6A"/>
    <w:rsid w:val="00406EBF"/>
    <w:rsid w:val="00407267"/>
    <w:rsid w:val="00410143"/>
    <w:rsid w:val="004148DD"/>
    <w:rsid w:val="00415A49"/>
    <w:rsid w:val="00421518"/>
    <w:rsid w:val="00421829"/>
    <w:rsid w:val="00421CA1"/>
    <w:rsid w:val="004231EE"/>
    <w:rsid w:val="00423A6D"/>
    <w:rsid w:val="00426756"/>
    <w:rsid w:val="00430738"/>
    <w:rsid w:val="004357CD"/>
    <w:rsid w:val="00437813"/>
    <w:rsid w:val="00441ADB"/>
    <w:rsid w:val="00442C9C"/>
    <w:rsid w:val="00446293"/>
    <w:rsid w:val="004465B8"/>
    <w:rsid w:val="00447E60"/>
    <w:rsid w:val="00452727"/>
    <w:rsid w:val="0045403E"/>
    <w:rsid w:val="00456268"/>
    <w:rsid w:val="00457310"/>
    <w:rsid w:val="00457B1A"/>
    <w:rsid w:val="00457F93"/>
    <w:rsid w:val="004606C9"/>
    <w:rsid w:val="00462654"/>
    <w:rsid w:val="00463BC7"/>
    <w:rsid w:val="00464D6F"/>
    <w:rsid w:val="00466FAA"/>
    <w:rsid w:val="00470574"/>
    <w:rsid w:val="0047155D"/>
    <w:rsid w:val="004813C1"/>
    <w:rsid w:val="00483F60"/>
    <w:rsid w:val="004864E5"/>
    <w:rsid w:val="00487764"/>
    <w:rsid w:val="00490DC9"/>
    <w:rsid w:val="00493697"/>
    <w:rsid w:val="00493B40"/>
    <w:rsid w:val="00493D5B"/>
    <w:rsid w:val="00494F87"/>
    <w:rsid w:val="004968BA"/>
    <w:rsid w:val="004A1991"/>
    <w:rsid w:val="004A1B5B"/>
    <w:rsid w:val="004A213F"/>
    <w:rsid w:val="004A366B"/>
    <w:rsid w:val="004A3991"/>
    <w:rsid w:val="004A3EF7"/>
    <w:rsid w:val="004A6A1E"/>
    <w:rsid w:val="004A6DAC"/>
    <w:rsid w:val="004B5DB5"/>
    <w:rsid w:val="004C03E7"/>
    <w:rsid w:val="004C144D"/>
    <w:rsid w:val="004C3A6E"/>
    <w:rsid w:val="004C7B89"/>
    <w:rsid w:val="004D7778"/>
    <w:rsid w:val="004E3BC4"/>
    <w:rsid w:val="004E5986"/>
    <w:rsid w:val="004E61F7"/>
    <w:rsid w:val="004E6233"/>
    <w:rsid w:val="004E66B3"/>
    <w:rsid w:val="004E6C44"/>
    <w:rsid w:val="004E7059"/>
    <w:rsid w:val="004F394C"/>
    <w:rsid w:val="004F3C03"/>
    <w:rsid w:val="004F4365"/>
    <w:rsid w:val="004F4EE4"/>
    <w:rsid w:val="004F5CFF"/>
    <w:rsid w:val="004F64A1"/>
    <w:rsid w:val="004F67B4"/>
    <w:rsid w:val="0050197C"/>
    <w:rsid w:val="00503706"/>
    <w:rsid w:val="0050472A"/>
    <w:rsid w:val="00504BE7"/>
    <w:rsid w:val="00505F65"/>
    <w:rsid w:val="005062A8"/>
    <w:rsid w:val="00512E46"/>
    <w:rsid w:val="00512F2C"/>
    <w:rsid w:val="00513CB0"/>
    <w:rsid w:val="00513FFE"/>
    <w:rsid w:val="0051451A"/>
    <w:rsid w:val="00515660"/>
    <w:rsid w:val="00516D83"/>
    <w:rsid w:val="005208F2"/>
    <w:rsid w:val="00521B91"/>
    <w:rsid w:val="00522399"/>
    <w:rsid w:val="00523AC8"/>
    <w:rsid w:val="00530228"/>
    <w:rsid w:val="0053279B"/>
    <w:rsid w:val="00533228"/>
    <w:rsid w:val="00533380"/>
    <w:rsid w:val="0053451C"/>
    <w:rsid w:val="00535003"/>
    <w:rsid w:val="00537CBE"/>
    <w:rsid w:val="00541332"/>
    <w:rsid w:val="0054171C"/>
    <w:rsid w:val="0054500D"/>
    <w:rsid w:val="005476FC"/>
    <w:rsid w:val="00553867"/>
    <w:rsid w:val="005550B3"/>
    <w:rsid w:val="005561B7"/>
    <w:rsid w:val="00556285"/>
    <w:rsid w:val="00556388"/>
    <w:rsid w:val="00557549"/>
    <w:rsid w:val="00557F90"/>
    <w:rsid w:val="00561277"/>
    <w:rsid w:val="005616F1"/>
    <w:rsid w:val="00561C0E"/>
    <w:rsid w:val="00563306"/>
    <w:rsid w:val="00563DB2"/>
    <w:rsid w:val="00565E6A"/>
    <w:rsid w:val="00567501"/>
    <w:rsid w:val="00570506"/>
    <w:rsid w:val="00570DF6"/>
    <w:rsid w:val="00571882"/>
    <w:rsid w:val="00572A7B"/>
    <w:rsid w:val="00576A97"/>
    <w:rsid w:val="0058008A"/>
    <w:rsid w:val="005838A1"/>
    <w:rsid w:val="0058391D"/>
    <w:rsid w:val="005878A3"/>
    <w:rsid w:val="00591182"/>
    <w:rsid w:val="00591649"/>
    <w:rsid w:val="00592185"/>
    <w:rsid w:val="00593EE7"/>
    <w:rsid w:val="00593FF1"/>
    <w:rsid w:val="00595CF0"/>
    <w:rsid w:val="00596D51"/>
    <w:rsid w:val="005A1724"/>
    <w:rsid w:val="005A1B0D"/>
    <w:rsid w:val="005A4826"/>
    <w:rsid w:val="005A5D77"/>
    <w:rsid w:val="005B1DA3"/>
    <w:rsid w:val="005B5523"/>
    <w:rsid w:val="005B6962"/>
    <w:rsid w:val="005B6BAC"/>
    <w:rsid w:val="005B6F43"/>
    <w:rsid w:val="005C11BD"/>
    <w:rsid w:val="005C3414"/>
    <w:rsid w:val="005C7937"/>
    <w:rsid w:val="005D42C5"/>
    <w:rsid w:val="005D6F63"/>
    <w:rsid w:val="005D7603"/>
    <w:rsid w:val="005E02C6"/>
    <w:rsid w:val="005E4272"/>
    <w:rsid w:val="005F005C"/>
    <w:rsid w:val="005F08C6"/>
    <w:rsid w:val="005F155A"/>
    <w:rsid w:val="005F1821"/>
    <w:rsid w:val="005F2E7C"/>
    <w:rsid w:val="005F4AF9"/>
    <w:rsid w:val="005F60F5"/>
    <w:rsid w:val="005F6F7C"/>
    <w:rsid w:val="006109D9"/>
    <w:rsid w:val="006112ED"/>
    <w:rsid w:val="0061177D"/>
    <w:rsid w:val="00613D77"/>
    <w:rsid w:val="00614C8A"/>
    <w:rsid w:val="00615979"/>
    <w:rsid w:val="006172E0"/>
    <w:rsid w:val="00620250"/>
    <w:rsid w:val="006239B5"/>
    <w:rsid w:val="006245C1"/>
    <w:rsid w:val="00625D4A"/>
    <w:rsid w:val="006275B0"/>
    <w:rsid w:val="00630B97"/>
    <w:rsid w:val="00632531"/>
    <w:rsid w:val="00642E34"/>
    <w:rsid w:val="006469AB"/>
    <w:rsid w:val="0064776A"/>
    <w:rsid w:val="006518DC"/>
    <w:rsid w:val="00651BEE"/>
    <w:rsid w:val="00653F6A"/>
    <w:rsid w:val="00661725"/>
    <w:rsid w:val="006630C6"/>
    <w:rsid w:val="0066324E"/>
    <w:rsid w:val="00663B64"/>
    <w:rsid w:val="006647EB"/>
    <w:rsid w:val="00664DB6"/>
    <w:rsid w:val="00666EDE"/>
    <w:rsid w:val="006673E6"/>
    <w:rsid w:val="0067079B"/>
    <w:rsid w:val="006714F4"/>
    <w:rsid w:val="00675058"/>
    <w:rsid w:val="00677C67"/>
    <w:rsid w:val="0068037E"/>
    <w:rsid w:val="00681049"/>
    <w:rsid w:val="00681CD3"/>
    <w:rsid w:val="00682950"/>
    <w:rsid w:val="00685EC3"/>
    <w:rsid w:val="006862B5"/>
    <w:rsid w:val="00686A15"/>
    <w:rsid w:val="00687D2A"/>
    <w:rsid w:val="0069166B"/>
    <w:rsid w:val="0069178A"/>
    <w:rsid w:val="0069202D"/>
    <w:rsid w:val="006940AA"/>
    <w:rsid w:val="006A26CB"/>
    <w:rsid w:val="006A4D41"/>
    <w:rsid w:val="006A574F"/>
    <w:rsid w:val="006B102C"/>
    <w:rsid w:val="006B2E01"/>
    <w:rsid w:val="006B327A"/>
    <w:rsid w:val="006B37A4"/>
    <w:rsid w:val="006B4624"/>
    <w:rsid w:val="006B4DE3"/>
    <w:rsid w:val="006B501D"/>
    <w:rsid w:val="006B574B"/>
    <w:rsid w:val="006B6F03"/>
    <w:rsid w:val="006B7A5B"/>
    <w:rsid w:val="006B7C75"/>
    <w:rsid w:val="006B7FBD"/>
    <w:rsid w:val="006C018C"/>
    <w:rsid w:val="006C0B46"/>
    <w:rsid w:val="006C0ED7"/>
    <w:rsid w:val="006C0F00"/>
    <w:rsid w:val="006C1087"/>
    <w:rsid w:val="006C3E61"/>
    <w:rsid w:val="006D1CF3"/>
    <w:rsid w:val="006D2C7B"/>
    <w:rsid w:val="006D3306"/>
    <w:rsid w:val="006D4380"/>
    <w:rsid w:val="006D59D0"/>
    <w:rsid w:val="006D64FB"/>
    <w:rsid w:val="006D7F83"/>
    <w:rsid w:val="006E1CB9"/>
    <w:rsid w:val="006E3C08"/>
    <w:rsid w:val="006E3C59"/>
    <w:rsid w:val="006E4B4C"/>
    <w:rsid w:val="006E5A86"/>
    <w:rsid w:val="006F01BC"/>
    <w:rsid w:val="006F27D3"/>
    <w:rsid w:val="006F4795"/>
    <w:rsid w:val="006F4E86"/>
    <w:rsid w:val="006F53E7"/>
    <w:rsid w:val="006F6A1E"/>
    <w:rsid w:val="007012D4"/>
    <w:rsid w:val="007012F3"/>
    <w:rsid w:val="007013F2"/>
    <w:rsid w:val="00703B70"/>
    <w:rsid w:val="00703CD2"/>
    <w:rsid w:val="007041E0"/>
    <w:rsid w:val="00710168"/>
    <w:rsid w:val="007109A5"/>
    <w:rsid w:val="00712FD9"/>
    <w:rsid w:val="00714188"/>
    <w:rsid w:val="00714579"/>
    <w:rsid w:val="00714951"/>
    <w:rsid w:val="0071502B"/>
    <w:rsid w:val="00715964"/>
    <w:rsid w:val="00716140"/>
    <w:rsid w:val="0072047C"/>
    <w:rsid w:val="00720481"/>
    <w:rsid w:val="00720B7A"/>
    <w:rsid w:val="007219C2"/>
    <w:rsid w:val="007221ED"/>
    <w:rsid w:val="0072292C"/>
    <w:rsid w:val="00725518"/>
    <w:rsid w:val="00726FA6"/>
    <w:rsid w:val="00727A80"/>
    <w:rsid w:val="00730049"/>
    <w:rsid w:val="0073153B"/>
    <w:rsid w:val="00732DF8"/>
    <w:rsid w:val="00733087"/>
    <w:rsid w:val="0074002C"/>
    <w:rsid w:val="00740852"/>
    <w:rsid w:val="00741CA2"/>
    <w:rsid w:val="00743473"/>
    <w:rsid w:val="007445B7"/>
    <w:rsid w:val="0074478F"/>
    <w:rsid w:val="00747202"/>
    <w:rsid w:val="00750DBA"/>
    <w:rsid w:val="00753E37"/>
    <w:rsid w:val="00755DF1"/>
    <w:rsid w:val="00756BF2"/>
    <w:rsid w:val="00760E21"/>
    <w:rsid w:val="00761256"/>
    <w:rsid w:val="00761D0C"/>
    <w:rsid w:val="0076388E"/>
    <w:rsid w:val="00770F6E"/>
    <w:rsid w:val="007742F9"/>
    <w:rsid w:val="007746BB"/>
    <w:rsid w:val="00774A9B"/>
    <w:rsid w:val="0077545D"/>
    <w:rsid w:val="007759D5"/>
    <w:rsid w:val="007824E5"/>
    <w:rsid w:val="0078300B"/>
    <w:rsid w:val="00785401"/>
    <w:rsid w:val="00785D67"/>
    <w:rsid w:val="00786606"/>
    <w:rsid w:val="00790CB9"/>
    <w:rsid w:val="00794F86"/>
    <w:rsid w:val="00797639"/>
    <w:rsid w:val="007A0024"/>
    <w:rsid w:val="007A5C7F"/>
    <w:rsid w:val="007A6058"/>
    <w:rsid w:val="007B01B6"/>
    <w:rsid w:val="007B12F3"/>
    <w:rsid w:val="007B20A7"/>
    <w:rsid w:val="007B50D9"/>
    <w:rsid w:val="007B5303"/>
    <w:rsid w:val="007B75ED"/>
    <w:rsid w:val="007C003C"/>
    <w:rsid w:val="007C1A83"/>
    <w:rsid w:val="007C4660"/>
    <w:rsid w:val="007C498B"/>
    <w:rsid w:val="007D02DA"/>
    <w:rsid w:val="007D4627"/>
    <w:rsid w:val="007D61E3"/>
    <w:rsid w:val="007D7845"/>
    <w:rsid w:val="007D7F53"/>
    <w:rsid w:val="007E0B12"/>
    <w:rsid w:val="007F18A7"/>
    <w:rsid w:val="007F19B3"/>
    <w:rsid w:val="007F4C64"/>
    <w:rsid w:val="007F551D"/>
    <w:rsid w:val="007F5E9B"/>
    <w:rsid w:val="007F79CB"/>
    <w:rsid w:val="008014B4"/>
    <w:rsid w:val="00801F63"/>
    <w:rsid w:val="00802B6D"/>
    <w:rsid w:val="00804F42"/>
    <w:rsid w:val="00807C70"/>
    <w:rsid w:val="00807F64"/>
    <w:rsid w:val="0081057F"/>
    <w:rsid w:val="008106BA"/>
    <w:rsid w:val="0081293E"/>
    <w:rsid w:val="0081444B"/>
    <w:rsid w:val="008147FA"/>
    <w:rsid w:val="00817F5C"/>
    <w:rsid w:val="0082077E"/>
    <w:rsid w:val="008210F5"/>
    <w:rsid w:val="0082448A"/>
    <w:rsid w:val="008263F0"/>
    <w:rsid w:val="00831761"/>
    <w:rsid w:val="008334FD"/>
    <w:rsid w:val="00833F44"/>
    <w:rsid w:val="008342D6"/>
    <w:rsid w:val="0083502B"/>
    <w:rsid w:val="00835A0C"/>
    <w:rsid w:val="008417BB"/>
    <w:rsid w:val="0084305A"/>
    <w:rsid w:val="008442AA"/>
    <w:rsid w:val="00844533"/>
    <w:rsid w:val="0085410D"/>
    <w:rsid w:val="00854EAD"/>
    <w:rsid w:val="00855988"/>
    <w:rsid w:val="0085639C"/>
    <w:rsid w:val="00861022"/>
    <w:rsid w:val="0086290C"/>
    <w:rsid w:val="00863BB4"/>
    <w:rsid w:val="008650D3"/>
    <w:rsid w:val="00866AA0"/>
    <w:rsid w:val="00867BEB"/>
    <w:rsid w:val="0087166F"/>
    <w:rsid w:val="00872058"/>
    <w:rsid w:val="00872DA5"/>
    <w:rsid w:val="00873675"/>
    <w:rsid w:val="00873AC0"/>
    <w:rsid w:val="008758FA"/>
    <w:rsid w:val="008803B6"/>
    <w:rsid w:val="00880B00"/>
    <w:rsid w:val="008840B5"/>
    <w:rsid w:val="008844CF"/>
    <w:rsid w:val="00884AD1"/>
    <w:rsid w:val="00886712"/>
    <w:rsid w:val="00886A06"/>
    <w:rsid w:val="00892D39"/>
    <w:rsid w:val="008946B1"/>
    <w:rsid w:val="00894800"/>
    <w:rsid w:val="00896146"/>
    <w:rsid w:val="008968E3"/>
    <w:rsid w:val="008A0EE4"/>
    <w:rsid w:val="008A2083"/>
    <w:rsid w:val="008A2968"/>
    <w:rsid w:val="008A5E12"/>
    <w:rsid w:val="008A61CF"/>
    <w:rsid w:val="008B04DC"/>
    <w:rsid w:val="008C2A48"/>
    <w:rsid w:val="008C2CC2"/>
    <w:rsid w:val="008C49CE"/>
    <w:rsid w:val="008C5634"/>
    <w:rsid w:val="008C69D0"/>
    <w:rsid w:val="008C703D"/>
    <w:rsid w:val="008C7A7F"/>
    <w:rsid w:val="008D10ED"/>
    <w:rsid w:val="008D149E"/>
    <w:rsid w:val="008D1A70"/>
    <w:rsid w:val="008E163E"/>
    <w:rsid w:val="008F2A64"/>
    <w:rsid w:val="008F2E45"/>
    <w:rsid w:val="008F492A"/>
    <w:rsid w:val="008F6D79"/>
    <w:rsid w:val="00900E3E"/>
    <w:rsid w:val="00907329"/>
    <w:rsid w:val="00907C1E"/>
    <w:rsid w:val="009129BA"/>
    <w:rsid w:val="009153C0"/>
    <w:rsid w:val="00920EC8"/>
    <w:rsid w:val="00920F44"/>
    <w:rsid w:val="009249DD"/>
    <w:rsid w:val="00925E85"/>
    <w:rsid w:val="009313D9"/>
    <w:rsid w:val="00933889"/>
    <w:rsid w:val="00934600"/>
    <w:rsid w:val="00937329"/>
    <w:rsid w:val="00941AC4"/>
    <w:rsid w:val="00941DF5"/>
    <w:rsid w:val="009440A0"/>
    <w:rsid w:val="00944B3B"/>
    <w:rsid w:val="009502DC"/>
    <w:rsid w:val="00951456"/>
    <w:rsid w:val="009515BD"/>
    <w:rsid w:val="00952A94"/>
    <w:rsid w:val="0095787B"/>
    <w:rsid w:val="0096080D"/>
    <w:rsid w:val="00962C0E"/>
    <w:rsid w:val="009644E9"/>
    <w:rsid w:val="00965398"/>
    <w:rsid w:val="009654B4"/>
    <w:rsid w:val="0096623D"/>
    <w:rsid w:val="00967C54"/>
    <w:rsid w:val="00970A7F"/>
    <w:rsid w:val="00976078"/>
    <w:rsid w:val="009761F8"/>
    <w:rsid w:val="00980F66"/>
    <w:rsid w:val="00981355"/>
    <w:rsid w:val="00982C34"/>
    <w:rsid w:val="00987194"/>
    <w:rsid w:val="009917E8"/>
    <w:rsid w:val="00995BC5"/>
    <w:rsid w:val="00995D48"/>
    <w:rsid w:val="009971B9"/>
    <w:rsid w:val="00997A15"/>
    <w:rsid w:val="009A277A"/>
    <w:rsid w:val="009A2DBE"/>
    <w:rsid w:val="009A35FC"/>
    <w:rsid w:val="009A7BEF"/>
    <w:rsid w:val="009B178B"/>
    <w:rsid w:val="009B400F"/>
    <w:rsid w:val="009B4AAE"/>
    <w:rsid w:val="009B7F79"/>
    <w:rsid w:val="009C161D"/>
    <w:rsid w:val="009D2061"/>
    <w:rsid w:val="009D3A11"/>
    <w:rsid w:val="009D449F"/>
    <w:rsid w:val="009D5D3C"/>
    <w:rsid w:val="009D67F7"/>
    <w:rsid w:val="009D6F41"/>
    <w:rsid w:val="009D7A36"/>
    <w:rsid w:val="009E1F5D"/>
    <w:rsid w:val="009E2591"/>
    <w:rsid w:val="009E3B53"/>
    <w:rsid w:val="009E3C5F"/>
    <w:rsid w:val="009E4373"/>
    <w:rsid w:val="009E6FE3"/>
    <w:rsid w:val="009F2EF4"/>
    <w:rsid w:val="009F425F"/>
    <w:rsid w:val="009F5233"/>
    <w:rsid w:val="009F5491"/>
    <w:rsid w:val="00A00AD9"/>
    <w:rsid w:val="00A0131C"/>
    <w:rsid w:val="00A040D0"/>
    <w:rsid w:val="00A043A5"/>
    <w:rsid w:val="00A06611"/>
    <w:rsid w:val="00A11755"/>
    <w:rsid w:val="00A12816"/>
    <w:rsid w:val="00A1321B"/>
    <w:rsid w:val="00A172BF"/>
    <w:rsid w:val="00A2114D"/>
    <w:rsid w:val="00A24D17"/>
    <w:rsid w:val="00A26FB7"/>
    <w:rsid w:val="00A27165"/>
    <w:rsid w:val="00A33C13"/>
    <w:rsid w:val="00A350D1"/>
    <w:rsid w:val="00A359C0"/>
    <w:rsid w:val="00A35D2F"/>
    <w:rsid w:val="00A41E9B"/>
    <w:rsid w:val="00A42955"/>
    <w:rsid w:val="00A42F40"/>
    <w:rsid w:val="00A43146"/>
    <w:rsid w:val="00A43CC7"/>
    <w:rsid w:val="00A51274"/>
    <w:rsid w:val="00A53A62"/>
    <w:rsid w:val="00A54902"/>
    <w:rsid w:val="00A56409"/>
    <w:rsid w:val="00A57A73"/>
    <w:rsid w:val="00A61F7F"/>
    <w:rsid w:val="00A647A9"/>
    <w:rsid w:val="00A647AE"/>
    <w:rsid w:val="00A64A3A"/>
    <w:rsid w:val="00A64B85"/>
    <w:rsid w:val="00A64F5B"/>
    <w:rsid w:val="00A65198"/>
    <w:rsid w:val="00A667BA"/>
    <w:rsid w:val="00A70B60"/>
    <w:rsid w:val="00A7100B"/>
    <w:rsid w:val="00A72AE7"/>
    <w:rsid w:val="00A72D83"/>
    <w:rsid w:val="00A72E63"/>
    <w:rsid w:val="00A73586"/>
    <w:rsid w:val="00A74FAC"/>
    <w:rsid w:val="00A7637E"/>
    <w:rsid w:val="00A7641A"/>
    <w:rsid w:val="00A765BA"/>
    <w:rsid w:val="00A80D2E"/>
    <w:rsid w:val="00A810C5"/>
    <w:rsid w:val="00A9020A"/>
    <w:rsid w:val="00A90418"/>
    <w:rsid w:val="00A91121"/>
    <w:rsid w:val="00A911D9"/>
    <w:rsid w:val="00A920EA"/>
    <w:rsid w:val="00A93B87"/>
    <w:rsid w:val="00A95C79"/>
    <w:rsid w:val="00AA2819"/>
    <w:rsid w:val="00AA31C6"/>
    <w:rsid w:val="00AA61BC"/>
    <w:rsid w:val="00AB3DE9"/>
    <w:rsid w:val="00AB4633"/>
    <w:rsid w:val="00AB517E"/>
    <w:rsid w:val="00AC3A9C"/>
    <w:rsid w:val="00AD3065"/>
    <w:rsid w:val="00AD79CA"/>
    <w:rsid w:val="00AE1C6E"/>
    <w:rsid w:val="00AE55E9"/>
    <w:rsid w:val="00AE6C48"/>
    <w:rsid w:val="00AE7079"/>
    <w:rsid w:val="00B00482"/>
    <w:rsid w:val="00B0068A"/>
    <w:rsid w:val="00B0170C"/>
    <w:rsid w:val="00B032F5"/>
    <w:rsid w:val="00B05175"/>
    <w:rsid w:val="00B05B99"/>
    <w:rsid w:val="00B06342"/>
    <w:rsid w:val="00B06DB1"/>
    <w:rsid w:val="00B075C3"/>
    <w:rsid w:val="00B10832"/>
    <w:rsid w:val="00B11C85"/>
    <w:rsid w:val="00B130D2"/>
    <w:rsid w:val="00B1539C"/>
    <w:rsid w:val="00B15C17"/>
    <w:rsid w:val="00B203A7"/>
    <w:rsid w:val="00B2102E"/>
    <w:rsid w:val="00B224B7"/>
    <w:rsid w:val="00B2378A"/>
    <w:rsid w:val="00B24C50"/>
    <w:rsid w:val="00B2510E"/>
    <w:rsid w:val="00B30595"/>
    <w:rsid w:val="00B3171D"/>
    <w:rsid w:val="00B32DC9"/>
    <w:rsid w:val="00B33018"/>
    <w:rsid w:val="00B334FF"/>
    <w:rsid w:val="00B343B9"/>
    <w:rsid w:val="00B34682"/>
    <w:rsid w:val="00B35A5F"/>
    <w:rsid w:val="00B365B2"/>
    <w:rsid w:val="00B37CC7"/>
    <w:rsid w:val="00B432AB"/>
    <w:rsid w:val="00B45088"/>
    <w:rsid w:val="00B46DEC"/>
    <w:rsid w:val="00B473BF"/>
    <w:rsid w:val="00B5180B"/>
    <w:rsid w:val="00B531C8"/>
    <w:rsid w:val="00B551EF"/>
    <w:rsid w:val="00B5635B"/>
    <w:rsid w:val="00B5655A"/>
    <w:rsid w:val="00B57200"/>
    <w:rsid w:val="00B6052B"/>
    <w:rsid w:val="00B61703"/>
    <w:rsid w:val="00B630B6"/>
    <w:rsid w:val="00B66F4C"/>
    <w:rsid w:val="00B73707"/>
    <w:rsid w:val="00B74EF1"/>
    <w:rsid w:val="00B75483"/>
    <w:rsid w:val="00B755B1"/>
    <w:rsid w:val="00B76D36"/>
    <w:rsid w:val="00B77794"/>
    <w:rsid w:val="00B808CB"/>
    <w:rsid w:val="00B816C9"/>
    <w:rsid w:val="00B81F22"/>
    <w:rsid w:val="00B82535"/>
    <w:rsid w:val="00B834B9"/>
    <w:rsid w:val="00B87028"/>
    <w:rsid w:val="00B91E15"/>
    <w:rsid w:val="00B97EC0"/>
    <w:rsid w:val="00BA0A6A"/>
    <w:rsid w:val="00BA4A13"/>
    <w:rsid w:val="00BA5A80"/>
    <w:rsid w:val="00BB2907"/>
    <w:rsid w:val="00BB34FA"/>
    <w:rsid w:val="00BB413A"/>
    <w:rsid w:val="00BB48C7"/>
    <w:rsid w:val="00BB4E27"/>
    <w:rsid w:val="00BB4E6C"/>
    <w:rsid w:val="00BB5610"/>
    <w:rsid w:val="00BC33F1"/>
    <w:rsid w:val="00BC5970"/>
    <w:rsid w:val="00BD0D53"/>
    <w:rsid w:val="00BD14C3"/>
    <w:rsid w:val="00BD15D6"/>
    <w:rsid w:val="00BD3463"/>
    <w:rsid w:val="00BD566D"/>
    <w:rsid w:val="00BD5E02"/>
    <w:rsid w:val="00BD6D17"/>
    <w:rsid w:val="00BD72C5"/>
    <w:rsid w:val="00BE6644"/>
    <w:rsid w:val="00BF07D3"/>
    <w:rsid w:val="00BF2815"/>
    <w:rsid w:val="00BF7FCD"/>
    <w:rsid w:val="00C01B0B"/>
    <w:rsid w:val="00C02684"/>
    <w:rsid w:val="00C05B1B"/>
    <w:rsid w:val="00C066C6"/>
    <w:rsid w:val="00C100C3"/>
    <w:rsid w:val="00C10B06"/>
    <w:rsid w:val="00C12BD6"/>
    <w:rsid w:val="00C151DA"/>
    <w:rsid w:val="00C15D80"/>
    <w:rsid w:val="00C161CC"/>
    <w:rsid w:val="00C1794A"/>
    <w:rsid w:val="00C17E03"/>
    <w:rsid w:val="00C20858"/>
    <w:rsid w:val="00C21B5A"/>
    <w:rsid w:val="00C2436C"/>
    <w:rsid w:val="00C254AA"/>
    <w:rsid w:val="00C27B86"/>
    <w:rsid w:val="00C27E81"/>
    <w:rsid w:val="00C30238"/>
    <w:rsid w:val="00C3132C"/>
    <w:rsid w:val="00C32467"/>
    <w:rsid w:val="00C32602"/>
    <w:rsid w:val="00C36686"/>
    <w:rsid w:val="00C36C9B"/>
    <w:rsid w:val="00C36D80"/>
    <w:rsid w:val="00C40C4F"/>
    <w:rsid w:val="00C55A29"/>
    <w:rsid w:val="00C56541"/>
    <w:rsid w:val="00C573D1"/>
    <w:rsid w:val="00C57F89"/>
    <w:rsid w:val="00C60937"/>
    <w:rsid w:val="00C60D2A"/>
    <w:rsid w:val="00C615F4"/>
    <w:rsid w:val="00C62805"/>
    <w:rsid w:val="00C6345C"/>
    <w:rsid w:val="00C63B4E"/>
    <w:rsid w:val="00C64AEE"/>
    <w:rsid w:val="00C65834"/>
    <w:rsid w:val="00C700DE"/>
    <w:rsid w:val="00C7159B"/>
    <w:rsid w:val="00C72B1D"/>
    <w:rsid w:val="00C73CC6"/>
    <w:rsid w:val="00C74927"/>
    <w:rsid w:val="00C761B9"/>
    <w:rsid w:val="00C76425"/>
    <w:rsid w:val="00C912A0"/>
    <w:rsid w:val="00C924FD"/>
    <w:rsid w:val="00C93A9E"/>
    <w:rsid w:val="00CA0328"/>
    <w:rsid w:val="00CA15E6"/>
    <w:rsid w:val="00CA1941"/>
    <w:rsid w:val="00CA1EB6"/>
    <w:rsid w:val="00CA21EF"/>
    <w:rsid w:val="00CA3A47"/>
    <w:rsid w:val="00CA4391"/>
    <w:rsid w:val="00CA587E"/>
    <w:rsid w:val="00CA6D8B"/>
    <w:rsid w:val="00CB1B8C"/>
    <w:rsid w:val="00CB1EF0"/>
    <w:rsid w:val="00CB4757"/>
    <w:rsid w:val="00CB48C1"/>
    <w:rsid w:val="00CB6F2A"/>
    <w:rsid w:val="00CC1381"/>
    <w:rsid w:val="00CC3E45"/>
    <w:rsid w:val="00CC73D0"/>
    <w:rsid w:val="00CC7F96"/>
    <w:rsid w:val="00CD0A26"/>
    <w:rsid w:val="00CD2BFD"/>
    <w:rsid w:val="00CD2E61"/>
    <w:rsid w:val="00CD400E"/>
    <w:rsid w:val="00CD6609"/>
    <w:rsid w:val="00CD687A"/>
    <w:rsid w:val="00CD6B4D"/>
    <w:rsid w:val="00CD7E3A"/>
    <w:rsid w:val="00CE0D2D"/>
    <w:rsid w:val="00CE350D"/>
    <w:rsid w:val="00CE748D"/>
    <w:rsid w:val="00CF1AA6"/>
    <w:rsid w:val="00CF22DF"/>
    <w:rsid w:val="00CF5C5B"/>
    <w:rsid w:val="00CF76CE"/>
    <w:rsid w:val="00CF7C53"/>
    <w:rsid w:val="00D03FEA"/>
    <w:rsid w:val="00D04E72"/>
    <w:rsid w:val="00D16E0A"/>
    <w:rsid w:val="00D17DBC"/>
    <w:rsid w:val="00D20DC1"/>
    <w:rsid w:val="00D22820"/>
    <w:rsid w:val="00D240E4"/>
    <w:rsid w:val="00D26DF7"/>
    <w:rsid w:val="00D27D44"/>
    <w:rsid w:val="00D3249B"/>
    <w:rsid w:val="00D33F1E"/>
    <w:rsid w:val="00D34BA4"/>
    <w:rsid w:val="00D36DAC"/>
    <w:rsid w:val="00D37C4D"/>
    <w:rsid w:val="00D400AD"/>
    <w:rsid w:val="00D4043A"/>
    <w:rsid w:val="00D4121F"/>
    <w:rsid w:val="00D42A97"/>
    <w:rsid w:val="00D42B1C"/>
    <w:rsid w:val="00D43428"/>
    <w:rsid w:val="00D4624C"/>
    <w:rsid w:val="00D4742C"/>
    <w:rsid w:val="00D5080F"/>
    <w:rsid w:val="00D5296D"/>
    <w:rsid w:val="00D5324D"/>
    <w:rsid w:val="00D5390F"/>
    <w:rsid w:val="00D53C8D"/>
    <w:rsid w:val="00D55D2C"/>
    <w:rsid w:val="00D60167"/>
    <w:rsid w:val="00D64025"/>
    <w:rsid w:val="00D65005"/>
    <w:rsid w:val="00D70B6E"/>
    <w:rsid w:val="00D7235F"/>
    <w:rsid w:val="00D72DF3"/>
    <w:rsid w:val="00D77056"/>
    <w:rsid w:val="00D82FFD"/>
    <w:rsid w:val="00D838E9"/>
    <w:rsid w:val="00D83B8D"/>
    <w:rsid w:val="00D83E54"/>
    <w:rsid w:val="00D8605A"/>
    <w:rsid w:val="00D87CB3"/>
    <w:rsid w:val="00D904B6"/>
    <w:rsid w:val="00D90A0E"/>
    <w:rsid w:val="00D95791"/>
    <w:rsid w:val="00D966DF"/>
    <w:rsid w:val="00DA0049"/>
    <w:rsid w:val="00DA0975"/>
    <w:rsid w:val="00DA1BB8"/>
    <w:rsid w:val="00DA4F51"/>
    <w:rsid w:val="00DA6849"/>
    <w:rsid w:val="00DA7B72"/>
    <w:rsid w:val="00DB0F25"/>
    <w:rsid w:val="00DB2B03"/>
    <w:rsid w:val="00DB2D02"/>
    <w:rsid w:val="00DB30BA"/>
    <w:rsid w:val="00DB4CFB"/>
    <w:rsid w:val="00DB77C7"/>
    <w:rsid w:val="00DC08B3"/>
    <w:rsid w:val="00DC100B"/>
    <w:rsid w:val="00DC5217"/>
    <w:rsid w:val="00DD1A4C"/>
    <w:rsid w:val="00DD39F0"/>
    <w:rsid w:val="00DD4155"/>
    <w:rsid w:val="00DD6F41"/>
    <w:rsid w:val="00DD6F95"/>
    <w:rsid w:val="00DD7915"/>
    <w:rsid w:val="00DE2093"/>
    <w:rsid w:val="00DE26BD"/>
    <w:rsid w:val="00DE2C3C"/>
    <w:rsid w:val="00DE4C85"/>
    <w:rsid w:val="00DE5EEC"/>
    <w:rsid w:val="00DF486E"/>
    <w:rsid w:val="00DF5970"/>
    <w:rsid w:val="00DF636E"/>
    <w:rsid w:val="00E00E4C"/>
    <w:rsid w:val="00E0456E"/>
    <w:rsid w:val="00E10F26"/>
    <w:rsid w:val="00E11551"/>
    <w:rsid w:val="00E115B4"/>
    <w:rsid w:val="00E13D4F"/>
    <w:rsid w:val="00E171BA"/>
    <w:rsid w:val="00E2040D"/>
    <w:rsid w:val="00E2366B"/>
    <w:rsid w:val="00E243FE"/>
    <w:rsid w:val="00E246DB"/>
    <w:rsid w:val="00E257BE"/>
    <w:rsid w:val="00E25E02"/>
    <w:rsid w:val="00E25EC3"/>
    <w:rsid w:val="00E26DC6"/>
    <w:rsid w:val="00E300AC"/>
    <w:rsid w:val="00E307E1"/>
    <w:rsid w:val="00E30B2D"/>
    <w:rsid w:val="00E31802"/>
    <w:rsid w:val="00E3269C"/>
    <w:rsid w:val="00E32C66"/>
    <w:rsid w:val="00E3457E"/>
    <w:rsid w:val="00E3467F"/>
    <w:rsid w:val="00E36751"/>
    <w:rsid w:val="00E428EB"/>
    <w:rsid w:val="00E43897"/>
    <w:rsid w:val="00E43A59"/>
    <w:rsid w:val="00E53ACB"/>
    <w:rsid w:val="00E567FC"/>
    <w:rsid w:val="00E57F24"/>
    <w:rsid w:val="00E60CEE"/>
    <w:rsid w:val="00E617EC"/>
    <w:rsid w:val="00E62057"/>
    <w:rsid w:val="00E6394A"/>
    <w:rsid w:val="00E6643B"/>
    <w:rsid w:val="00E665E4"/>
    <w:rsid w:val="00E7025D"/>
    <w:rsid w:val="00E70AE7"/>
    <w:rsid w:val="00E720E9"/>
    <w:rsid w:val="00E743E7"/>
    <w:rsid w:val="00E7749A"/>
    <w:rsid w:val="00E8011F"/>
    <w:rsid w:val="00E81989"/>
    <w:rsid w:val="00E83F5B"/>
    <w:rsid w:val="00E861EA"/>
    <w:rsid w:val="00E921E5"/>
    <w:rsid w:val="00E94061"/>
    <w:rsid w:val="00E94820"/>
    <w:rsid w:val="00E95542"/>
    <w:rsid w:val="00E96C49"/>
    <w:rsid w:val="00E97AF5"/>
    <w:rsid w:val="00EA005D"/>
    <w:rsid w:val="00EA2656"/>
    <w:rsid w:val="00EA38BC"/>
    <w:rsid w:val="00EA45A6"/>
    <w:rsid w:val="00EA4687"/>
    <w:rsid w:val="00EA4C0D"/>
    <w:rsid w:val="00EB0708"/>
    <w:rsid w:val="00EB1520"/>
    <w:rsid w:val="00EB20CF"/>
    <w:rsid w:val="00EB283C"/>
    <w:rsid w:val="00EB2A46"/>
    <w:rsid w:val="00EB3724"/>
    <w:rsid w:val="00EB6B1A"/>
    <w:rsid w:val="00EB7961"/>
    <w:rsid w:val="00EB7A9C"/>
    <w:rsid w:val="00EB7BA4"/>
    <w:rsid w:val="00EC070F"/>
    <w:rsid w:val="00EC0C5B"/>
    <w:rsid w:val="00EC2AE3"/>
    <w:rsid w:val="00EC35FD"/>
    <w:rsid w:val="00EC708F"/>
    <w:rsid w:val="00ED10D7"/>
    <w:rsid w:val="00ED21A6"/>
    <w:rsid w:val="00ED32E9"/>
    <w:rsid w:val="00ED3E54"/>
    <w:rsid w:val="00ED43E0"/>
    <w:rsid w:val="00ED54BA"/>
    <w:rsid w:val="00ED5C96"/>
    <w:rsid w:val="00EE2A37"/>
    <w:rsid w:val="00EE2C89"/>
    <w:rsid w:val="00EE4809"/>
    <w:rsid w:val="00EE59C4"/>
    <w:rsid w:val="00EF0D7E"/>
    <w:rsid w:val="00EF30C4"/>
    <w:rsid w:val="00EF5487"/>
    <w:rsid w:val="00EF6F4B"/>
    <w:rsid w:val="00F002EC"/>
    <w:rsid w:val="00F006B1"/>
    <w:rsid w:val="00F01755"/>
    <w:rsid w:val="00F029F9"/>
    <w:rsid w:val="00F0630D"/>
    <w:rsid w:val="00F06AD2"/>
    <w:rsid w:val="00F07FD4"/>
    <w:rsid w:val="00F11153"/>
    <w:rsid w:val="00F11BDD"/>
    <w:rsid w:val="00F11F59"/>
    <w:rsid w:val="00F1309A"/>
    <w:rsid w:val="00F178AB"/>
    <w:rsid w:val="00F178BD"/>
    <w:rsid w:val="00F225FF"/>
    <w:rsid w:val="00F24CEF"/>
    <w:rsid w:val="00F260FC"/>
    <w:rsid w:val="00F2755F"/>
    <w:rsid w:val="00F27B4B"/>
    <w:rsid w:val="00F3262F"/>
    <w:rsid w:val="00F3364A"/>
    <w:rsid w:val="00F40A29"/>
    <w:rsid w:val="00F42537"/>
    <w:rsid w:val="00F459AE"/>
    <w:rsid w:val="00F46E9B"/>
    <w:rsid w:val="00F47DAE"/>
    <w:rsid w:val="00F508A6"/>
    <w:rsid w:val="00F56345"/>
    <w:rsid w:val="00F57BEA"/>
    <w:rsid w:val="00F64CAD"/>
    <w:rsid w:val="00F64F56"/>
    <w:rsid w:val="00F652AD"/>
    <w:rsid w:val="00F6727E"/>
    <w:rsid w:val="00F677F8"/>
    <w:rsid w:val="00F71F67"/>
    <w:rsid w:val="00F74B4A"/>
    <w:rsid w:val="00F75F5D"/>
    <w:rsid w:val="00F76991"/>
    <w:rsid w:val="00F775AF"/>
    <w:rsid w:val="00F77ABA"/>
    <w:rsid w:val="00F8064D"/>
    <w:rsid w:val="00F810D9"/>
    <w:rsid w:val="00F816D3"/>
    <w:rsid w:val="00F828F8"/>
    <w:rsid w:val="00F94DD7"/>
    <w:rsid w:val="00F96C03"/>
    <w:rsid w:val="00F975C2"/>
    <w:rsid w:val="00FA0795"/>
    <w:rsid w:val="00FA55B0"/>
    <w:rsid w:val="00FA5772"/>
    <w:rsid w:val="00FB19E3"/>
    <w:rsid w:val="00FB1B50"/>
    <w:rsid w:val="00FB1DEE"/>
    <w:rsid w:val="00FB4D50"/>
    <w:rsid w:val="00FB6844"/>
    <w:rsid w:val="00FC58EE"/>
    <w:rsid w:val="00FD0F84"/>
    <w:rsid w:val="00FD3986"/>
    <w:rsid w:val="00FD3C0B"/>
    <w:rsid w:val="00FD3FE7"/>
    <w:rsid w:val="00FD4D56"/>
    <w:rsid w:val="00FD7624"/>
    <w:rsid w:val="00FE1726"/>
    <w:rsid w:val="00FE3276"/>
    <w:rsid w:val="00FE59DF"/>
    <w:rsid w:val="00FE61EC"/>
    <w:rsid w:val="00FF15DE"/>
    <w:rsid w:val="00FF253C"/>
    <w:rsid w:val="00FF2EFC"/>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9E4EA"/>
  <w15:docId w15:val="{6EF5BD9D-DBFD-4BE5-9B38-E67D1B88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Premr Pro" w:eastAsiaTheme="minorHAnsi" w:hAnsi="Garamond Premr Pro" w:cs="Times New Roman"/>
        <w:sz w:val="24"/>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11"/>
    <w:pPr>
      <w:spacing w:after="0" w:line="240" w:lineRule="auto"/>
    </w:pPr>
    <w:rPr>
      <w:rFonts w:ascii="Arial" w:eastAsia="Times New Roman" w:hAnsi="Arial"/>
      <w:szCs w:val="24"/>
    </w:rPr>
  </w:style>
  <w:style w:type="paragraph" w:styleId="Heading1">
    <w:name w:val="heading 1"/>
    <w:basedOn w:val="Normal"/>
    <w:next w:val="Normal"/>
    <w:link w:val="Heading1Char"/>
    <w:qFormat/>
    <w:rsid w:val="000836AE"/>
    <w:pPr>
      <w:keepNext/>
      <w:spacing w:before="240" w:after="60"/>
      <w:jc w:val="center"/>
      <w:outlineLvl w:val="0"/>
    </w:pPr>
    <w:rPr>
      <w:b/>
      <w:bCs/>
      <w:kern w:val="32"/>
      <w:sz w:val="36"/>
      <w:szCs w:val="32"/>
    </w:rPr>
  </w:style>
  <w:style w:type="paragraph" w:styleId="Heading2">
    <w:name w:val="heading 2"/>
    <w:basedOn w:val="Normal"/>
    <w:next w:val="Normal"/>
    <w:link w:val="Heading2Char"/>
    <w:uiPriority w:val="9"/>
    <w:unhideWhenUsed/>
    <w:qFormat/>
    <w:rsid w:val="001E1B11"/>
    <w:pPr>
      <w:keepNext/>
      <w:keepLines/>
      <w:spacing w:before="40"/>
      <w:jc w:val="center"/>
      <w:outlineLvl w:val="1"/>
    </w:pPr>
    <w:rPr>
      <w:rFonts w:eastAsiaTheme="majorEastAsia" w:cstheme="majorBidi"/>
      <w:b/>
      <w:sz w:val="16"/>
      <w:szCs w:val="26"/>
      <w:u w:val="single"/>
    </w:rPr>
  </w:style>
  <w:style w:type="paragraph" w:styleId="Heading3">
    <w:name w:val="heading 3"/>
    <w:basedOn w:val="Normal"/>
    <w:next w:val="Normal"/>
    <w:link w:val="Heading3Char"/>
    <w:uiPriority w:val="9"/>
    <w:unhideWhenUsed/>
    <w:qFormat/>
    <w:rsid w:val="001E1B11"/>
    <w:pPr>
      <w:keepNext/>
      <w:keepLines/>
      <w:spacing w:before="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1E1B11"/>
    <w:pPr>
      <w:keepNext/>
      <w:keepLines/>
      <w:spacing w:before="40"/>
      <w:jc w:val="center"/>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6AE"/>
    <w:rPr>
      <w:rFonts w:ascii="Arial" w:eastAsia="Times New Roman" w:hAnsi="Arial"/>
      <w:b/>
      <w:bCs/>
      <w:kern w:val="32"/>
      <w:sz w:val="36"/>
      <w:szCs w:val="32"/>
    </w:rPr>
  </w:style>
  <w:style w:type="paragraph" w:customStyle="1" w:styleId="Default">
    <w:name w:val="Default"/>
    <w:link w:val="DefaultChar"/>
    <w:rsid w:val="009E2591"/>
    <w:pPr>
      <w:widowControl w:val="0"/>
      <w:autoSpaceDE w:val="0"/>
      <w:autoSpaceDN w:val="0"/>
      <w:adjustRightInd w:val="0"/>
      <w:spacing w:after="0" w:line="240" w:lineRule="auto"/>
    </w:pPr>
    <w:rPr>
      <w:rFonts w:ascii="Arial Narrow" w:eastAsia="Times New Roman" w:hAnsi="Arial Narrow"/>
      <w:color w:val="000000"/>
      <w:szCs w:val="24"/>
    </w:rPr>
  </w:style>
  <w:style w:type="character" w:customStyle="1" w:styleId="DefaultChar">
    <w:name w:val="Default Char"/>
    <w:basedOn w:val="DefaultParagraphFont"/>
    <w:link w:val="Default"/>
    <w:rsid w:val="009E2591"/>
    <w:rPr>
      <w:rFonts w:ascii="Arial Narrow" w:eastAsia="Times New Roman" w:hAnsi="Arial Narrow"/>
      <w:color w:val="000000"/>
      <w:szCs w:val="24"/>
    </w:rPr>
  </w:style>
  <w:style w:type="paragraph" w:styleId="Header">
    <w:name w:val="header"/>
    <w:basedOn w:val="Normal"/>
    <w:link w:val="HeaderChar"/>
    <w:uiPriority w:val="99"/>
    <w:unhideWhenUsed/>
    <w:rsid w:val="003C77D2"/>
    <w:pPr>
      <w:tabs>
        <w:tab w:val="center" w:pos="4680"/>
        <w:tab w:val="right" w:pos="9360"/>
      </w:tabs>
    </w:pPr>
  </w:style>
  <w:style w:type="character" w:customStyle="1" w:styleId="HeaderChar">
    <w:name w:val="Header Char"/>
    <w:basedOn w:val="DefaultParagraphFont"/>
    <w:link w:val="Header"/>
    <w:uiPriority w:val="99"/>
    <w:rsid w:val="003C77D2"/>
    <w:rPr>
      <w:rFonts w:ascii="Times New Roman" w:eastAsia="Times New Roman" w:hAnsi="Times New Roman"/>
      <w:szCs w:val="24"/>
    </w:rPr>
  </w:style>
  <w:style w:type="paragraph" w:styleId="Footer">
    <w:name w:val="footer"/>
    <w:basedOn w:val="Normal"/>
    <w:link w:val="FooterChar"/>
    <w:uiPriority w:val="99"/>
    <w:unhideWhenUsed/>
    <w:rsid w:val="003C77D2"/>
    <w:pPr>
      <w:tabs>
        <w:tab w:val="center" w:pos="4680"/>
        <w:tab w:val="right" w:pos="9360"/>
      </w:tabs>
    </w:pPr>
  </w:style>
  <w:style w:type="character" w:customStyle="1" w:styleId="FooterChar">
    <w:name w:val="Footer Char"/>
    <w:basedOn w:val="DefaultParagraphFont"/>
    <w:link w:val="Footer"/>
    <w:uiPriority w:val="99"/>
    <w:rsid w:val="003C77D2"/>
    <w:rPr>
      <w:rFonts w:ascii="Times New Roman" w:eastAsia="Times New Roman" w:hAnsi="Times New Roman"/>
      <w:szCs w:val="24"/>
    </w:rPr>
  </w:style>
  <w:style w:type="paragraph" w:styleId="ListParagraph">
    <w:name w:val="List Paragraph"/>
    <w:basedOn w:val="Normal"/>
    <w:uiPriority w:val="34"/>
    <w:qFormat/>
    <w:rsid w:val="009654B4"/>
    <w:pPr>
      <w:ind w:left="720"/>
      <w:contextualSpacing/>
    </w:pPr>
  </w:style>
  <w:style w:type="character" w:styleId="Hyperlink">
    <w:name w:val="Hyperlink"/>
    <w:basedOn w:val="DefaultParagraphFont"/>
    <w:uiPriority w:val="99"/>
    <w:unhideWhenUsed/>
    <w:rsid w:val="00976078"/>
    <w:rPr>
      <w:color w:val="0000FF" w:themeColor="hyperlink"/>
      <w:u w:val="single"/>
    </w:rPr>
  </w:style>
  <w:style w:type="character" w:customStyle="1" w:styleId="UnresolvedMention1">
    <w:name w:val="Unresolved Mention1"/>
    <w:basedOn w:val="DefaultParagraphFont"/>
    <w:uiPriority w:val="99"/>
    <w:semiHidden/>
    <w:unhideWhenUsed/>
    <w:rsid w:val="00976078"/>
    <w:rPr>
      <w:color w:val="808080"/>
      <w:shd w:val="clear" w:color="auto" w:fill="E6E6E6"/>
    </w:rPr>
  </w:style>
  <w:style w:type="character" w:styleId="CommentReference">
    <w:name w:val="annotation reference"/>
    <w:basedOn w:val="DefaultParagraphFont"/>
    <w:uiPriority w:val="99"/>
    <w:semiHidden/>
    <w:unhideWhenUsed/>
    <w:rsid w:val="007013F2"/>
    <w:rPr>
      <w:sz w:val="16"/>
      <w:szCs w:val="16"/>
    </w:rPr>
  </w:style>
  <w:style w:type="paragraph" w:styleId="CommentText">
    <w:name w:val="annotation text"/>
    <w:basedOn w:val="Normal"/>
    <w:link w:val="CommentTextChar"/>
    <w:uiPriority w:val="99"/>
    <w:semiHidden/>
    <w:unhideWhenUsed/>
    <w:rsid w:val="007013F2"/>
    <w:rPr>
      <w:sz w:val="20"/>
      <w:szCs w:val="20"/>
    </w:rPr>
  </w:style>
  <w:style w:type="character" w:customStyle="1" w:styleId="CommentTextChar">
    <w:name w:val="Comment Text Char"/>
    <w:basedOn w:val="DefaultParagraphFont"/>
    <w:link w:val="CommentText"/>
    <w:uiPriority w:val="99"/>
    <w:semiHidden/>
    <w:rsid w:val="007013F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013F2"/>
    <w:rPr>
      <w:b/>
      <w:bCs/>
    </w:rPr>
  </w:style>
  <w:style w:type="character" w:customStyle="1" w:styleId="CommentSubjectChar">
    <w:name w:val="Comment Subject Char"/>
    <w:basedOn w:val="CommentTextChar"/>
    <w:link w:val="CommentSubject"/>
    <w:uiPriority w:val="99"/>
    <w:semiHidden/>
    <w:rsid w:val="007013F2"/>
    <w:rPr>
      <w:rFonts w:ascii="Times New Roman" w:eastAsia="Times New Roman" w:hAnsi="Times New Roman"/>
      <w:b/>
      <w:bCs/>
      <w:sz w:val="20"/>
      <w:szCs w:val="20"/>
    </w:rPr>
  </w:style>
  <w:style w:type="paragraph" w:styleId="Revision">
    <w:name w:val="Revision"/>
    <w:hidden/>
    <w:uiPriority w:val="99"/>
    <w:semiHidden/>
    <w:rsid w:val="007013F2"/>
    <w:pPr>
      <w:spacing w:after="0" w:line="240" w:lineRule="auto"/>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701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3F2"/>
    <w:rPr>
      <w:rFonts w:ascii="Segoe UI" w:eastAsia="Times New Roman" w:hAnsi="Segoe UI" w:cs="Segoe UI"/>
      <w:sz w:val="18"/>
    </w:rPr>
  </w:style>
  <w:style w:type="character" w:styleId="FollowedHyperlink">
    <w:name w:val="FollowedHyperlink"/>
    <w:basedOn w:val="DefaultParagraphFont"/>
    <w:uiPriority w:val="99"/>
    <w:semiHidden/>
    <w:unhideWhenUsed/>
    <w:rsid w:val="00855988"/>
    <w:rPr>
      <w:color w:val="800080" w:themeColor="followedHyperlink"/>
      <w:u w:val="single"/>
    </w:rPr>
  </w:style>
  <w:style w:type="character" w:customStyle="1" w:styleId="UnresolvedMention2">
    <w:name w:val="Unresolved Mention2"/>
    <w:basedOn w:val="DefaultParagraphFont"/>
    <w:uiPriority w:val="99"/>
    <w:semiHidden/>
    <w:unhideWhenUsed/>
    <w:rsid w:val="007109A5"/>
    <w:rPr>
      <w:color w:val="605E5C"/>
      <w:shd w:val="clear" w:color="auto" w:fill="E1DFDD"/>
    </w:rPr>
  </w:style>
  <w:style w:type="paragraph" w:styleId="NormalWeb">
    <w:name w:val="Normal (Web)"/>
    <w:basedOn w:val="Normal"/>
    <w:uiPriority w:val="99"/>
    <w:unhideWhenUsed/>
    <w:rsid w:val="00B755B1"/>
    <w:pPr>
      <w:spacing w:before="100" w:beforeAutospacing="1" w:after="100" w:afterAutospacing="1"/>
    </w:pPr>
  </w:style>
  <w:style w:type="character" w:styleId="Strong">
    <w:name w:val="Strong"/>
    <w:basedOn w:val="DefaultParagraphFont"/>
    <w:uiPriority w:val="22"/>
    <w:qFormat/>
    <w:rsid w:val="00B755B1"/>
    <w:rPr>
      <w:b/>
      <w:bCs/>
    </w:rPr>
  </w:style>
  <w:style w:type="paragraph" w:styleId="BodyText">
    <w:name w:val="Body Text"/>
    <w:basedOn w:val="Normal"/>
    <w:link w:val="BodyTextChar"/>
    <w:uiPriority w:val="1"/>
    <w:qFormat/>
    <w:rsid w:val="00112544"/>
    <w:pPr>
      <w:widowControl w:val="0"/>
      <w:autoSpaceDE w:val="0"/>
      <w:autoSpaceDN w:val="0"/>
    </w:pPr>
  </w:style>
  <w:style w:type="character" w:customStyle="1" w:styleId="BodyTextChar">
    <w:name w:val="Body Text Char"/>
    <w:basedOn w:val="DefaultParagraphFont"/>
    <w:link w:val="BodyText"/>
    <w:uiPriority w:val="1"/>
    <w:rsid w:val="00112544"/>
    <w:rPr>
      <w:rFonts w:ascii="Times New Roman" w:eastAsia="Times New Roman" w:hAnsi="Times New Roman"/>
      <w:szCs w:val="24"/>
    </w:rPr>
  </w:style>
  <w:style w:type="character" w:customStyle="1" w:styleId="UnresolvedMention3">
    <w:name w:val="Unresolved Mention3"/>
    <w:basedOn w:val="DefaultParagraphFont"/>
    <w:uiPriority w:val="99"/>
    <w:semiHidden/>
    <w:unhideWhenUsed/>
    <w:rsid w:val="00F029F9"/>
    <w:rPr>
      <w:color w:val="605E5C"/>
      <w:shd w:val="clear" w:color="auto" w:fill="E1DFDD"/>
    </w:rPr>
  </w:style>
  <w:style w:type="character" w:customStyle="1" w:styleId="Heading2Char">
    <w:name w:val="Heading 2 Char"/>
    <w:basedOn w:val="DefaultParagraphFont"/>
    <w:link w:val="Heading2"/>
    <w:uiPriority w:val="9"/>
    <w:rsid w:val="001E1B11"/>
    <w:rPr>
      <w:rFonts w:ascii="Arial" w:eastAsiaTheme="majorEastAsia" w:hAnsi="Arial" w:cstheme="majorBidi"/>
      <w:b/>
      <w:sz w:val="16"/>
      <w:szCs w:val="26"/>
      <w:u w:val="single"/>
    </w:rPr>
  </w:style>
  <w:style w:type="paragraph" w:customStyle="1" w:styleId="xmsonormal">
    <w:name w:val="x_msonormal"/>
    <w:basedOn w:val="Normal"/>
    <w:rsid w:val="006C0ED7"/>
    <w:pPr>
      <w:spacing w:before="100" w:beforeAutospacing="1" w:after="100" w:afterAutospacing="1"/>
    </w:pPr>
  </w:style>
  <w:style w:type="paragraph" w:customStyle="1" w:styleId="xdefault">
    <w:name w:val="x_default"/>
    <w:basedOn w:val="Normal"/>
    <w:rsid w:val="006C0ED7"/>
    <w:pPr>
      <w:spacing w:before="100" w:beforeAutospacing="1" w:after="100" w:afterAutospacing="1"/>
    </w:pPr>
  </w:style>
  <w:style w:type="character" w:customStyle="1" w:styleId="UnresolvedMention4">
    <w:name w:val="Unresolved Mention4"/>
    <w:basedOn w:val="DefaultParagraphFont"/>
    <w:uiPriority w:val="99"/>
    <w:semiHidden/>
    <w:unhideWhenUsed/>
    <w:rsid w:val="00C93A9E"/>
    <w:rPr>
      <w:color w:val="605E5C"/>
      <w:shd w:val="clear" w:color="auto" w:fill="E1DFDD"/>
    </w:rPr>
  </w:style>
  <w:style w:type="character" w:customStyle="1" w:styleId="Heading3Char">
    <w:name w:val="Heading 3 Char"/>
    <w:basedOn w:val="DefaultParagraphFont"/>
    <w:link w:val="Heading3"/>
    <w:uiPriority w:val="9"/>
    <w:rsid w:val="001E1B11"/>
    <w:rPr>
      <w:rFonts w:ascii="Arial" w:eastAsiaTheme="majorEastAsia" w:hAnsi="Arial" w:cstheme="majorBidi"/>
      <w:b/>
      <w:sz w:val="28"/>
      <w:szCs w:val="24"/>
    </w:rPr>
  </w:style>
  <w:style w:type="table" w:styleId="TableGrid">
    <w:name w:val="Table Grid"/>
    <w:basedOn w:val="TableNormal"/>
    <w:uiPriority w:val="59"/>
    <w:rsid w:val="007F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E1B11"/>
    <w:rPr>
      <w:rFonts w:ascii="Arial" w:eastAsiaTheme="majorEastAsia" w:hAnsi="Arial" w:cstheme="majorBidi"/>
      <w:b/>
      <w:iCs/>
      <w:szCs w:val="24"/>
      <w:u w:val="single"/>
    </w:rPr>
  </w:style>
  <w:style w:type="character" w:styleId="UnresolvedMention">
    <w:name w:val="Unresolved Mention"/>
    <w:basedOn w:val="DefaultParagraphFont"/>
    <w:uiPriority w:val="99"/>
    <w:semiHidden/>
    <w:unhideWhenUsed/>
    <w:rsid w:val="00625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6369">
      <w:bodyDiv w:val="1"/>
      <w:marLeft w:val="0"/>
      <w:marRight w:val="0"/>
      <w:marTop w:val="0"/>
      <w:marBottom w:val="0"/>
      <w:divBdr>
        <w:top w:val="none" w:sz="0" w:space="0" w:color="auto"/>
        <w:left w:val="none" w:sz="0" w:space="0" w:color="auto"/>
        <w:bottom w:val="none" w:sz="0" w:space="0" w:color="auto"/>
        <w:right w:val="none" w:sz="0" w:space="0" w:color="auto"/>
      </w:divBdr>
    </w:div>
    <w:div w:id="81531269">
      <w:bodyDiv w:val="1"/>
      <w:marLeft w:val="0"/>
      <w:marRight w:val="0"/>
      <w:marTop w:val="0"/>
      <w:marBottom w:val="0"/>
      <w:divBdr>
        <w:top w:val="none" w:sz="0" w:space="0" w:color="auto"/>
        <w:left w:val="none" w:sz="0" w:space="0" w:color="auto"/>
        <w:bottom w:val="none" w:sz="0" w:space="0" w:color="auto"/>
        <w:right w:val="none" w:sz="0" w:space="0" w:color="auto"/>
      </w:divBdr>
    </w:div>
    <w:div w:id="95296202">
      <w:bodyDiv w:val="1"/>
      <w:marLeft w:val="0"/>
      <w:marRight w:val="0"/>
      <w:marTop w:val="0"/>
      <w:marBottom w:val="0"/>
      <w:divBdr>
        <w:top w:val="none" w:sz="0" w:space="0" w:color="auto"/>
        <w:left w:val="none" w:sz="0" w:space="0" w:color="auto"/>
        <w:bottom w:val="none" w:sz="0" w:space="0" w:color="auto"/>
        <w:right w:val="none" w:sz="0" w:space="0" w:color="auto"/>
      </w:divBdr>
    </w:div>
    <w:div w:id="110057349">
      <w:bodyDiv w:val="1"/>
      <w:marLeft w:val="0"/>
      <w:marRight w:val="0"/>
      <w:marTop w:val="0"/>
      <w:marBottom w:val="0"/>
      <w:divBdr>
        <w:top w:val="none" w:sz="0" w:space="0" w:color="auto"/>
        <w:left w:val="none" w:sz="0" w:space="0" w:color="auto"/>
        <w:bottom w:val="none" w:sz="0" w:space="0" w:color="auto"/>
        <w:right w:val="none" w:sz="0" w:space="0" w:color="auto"/>
      </w:divBdr>
    </w:div>
    <w:div w:id="123472750">
      <w:bodyDiv w:val="1"/>
      <w:marLeft w:val="0"/>
      <w:marRight w:val="0"/>
      <w:marTop w:val="0"/>
      <w:marBottom w:val="0"/>
      <w:divBdr>
        <w:top w:val="none" w:sz="0" w:space="0" w:color="auto"/>
        <w:left w:val="none" w:sz="0" w:space="0" w:color="auto"/>
        <w:bottom w:val="none" w:sz="0" w:space="0" w:color="auto"/>
        <w:right w:val="none" w:sz="0" w:space="0" w:color="auto"/>
      </w:divBdr>
    </w:div>
    <w:div w:id="148445658">
      <w:bodyDiv w:val="1"/>
      <w:marLeft w:val="0"/>
      <w:marRight w:val="0"/>
      <w:marTop w:val="0"/>
      <w:marBottom w:val="0"/>
      <w:divBdr>
        <w:top w:val="none" w:sz="0" w:space="0" w:color="auto"/>
        <w:left w:val="none" w:sz="0" w:space="0" w:color="auto"/>
        <w:bottom w:val="none" w:sz="0" w:space="0" w:color="auto"/>
        <w:right w:val="none" w:sz="0" w:space="0" w:color="auto"/>
      </w:divBdr>
    </w:div>
    <w:div w:id="160970750">
      <w:bodyDiv w:val="1"/>
      <w:marLeft w:val="0"/>
      <w:marRight w:val="0"/>
      <w:marTop w:val="0"/>
      <w:marBottom w:val="0"/>
      <w:divBdr>
        <w:top w:val="none" w:sz="0" w:space="0" w:color="auto"/>
        <w:left w:val="none" w:sz="0" w:space="0" w:color="auto"/>
        <w:bottom w:val="none" w:sz="0" w:space="0" w:color="auto"/>
        <w:right w:val="none" w:sz="0" w:space="0" w:color="auto"/>
      </w:divBdr>
    </w:div>
    <w:div w:id="168058567">
      <w:bodyDiv w:val="1"/>
      <w:marLeft w:val="0"/>
      <w:marRight w:val="0"/>
      <w:marTop w:val="0"/>
      <w:marBottom w:val="0"/>
      <w:divBdr>
        <w:top w:val="none" w:sz="0" w:space="0" w:color="auto"/>
        <w:left w:val="none" w:sz="0" w:space="0" w:color="auto"/>
        <w:bottom w:val="none" w:sz="0" w:space="0" w:color="auto"/>
        <w:right w:val="none" w:sz="0" w:space="0" w:color="auto"/>
      </w:divBdr>
    </w:div>
    <w:div w:id="308558817">
      <w:bodyDiv w:val="1"/>
      <w:marLeft w:val="0"/>
      <w:marRight w:val="0"/>
      <w:marTop w:val="0"/>
      <w:marBottom w:val="0"/>
      <w:divBdr>
        <w:top w:val="none" w:sz="0" w:space="0" w:color="auto"/>
        <w:left w:val="none" w:sz="0" w:space="0" w:color="auto"/>
        <w:bottom w:val="none" w:sz="0" w:space="0" w:color="auto"/>
        <w:right w:val="none" w:sz="0" w:space="0" w:color="auto"/>
      </w:divBdr>
    </w:div>
    <w:div w:id="316498208">
      <w:bodyDiv w:val="1"/>
      <w:marLeft w:val="0"/>
      <w:marRight w:val="0"/>
      <w:marTop w:val="0"/>
      <w:marBottom w:val="0"/>
      <w:divBdr>
        <w:top w:val="none" w:sz="0" w:space="0" w:color="auto"/>
        <w:left w:val="none" w:sz="0" w:space="0" w:color="auto"/>
        <w:bottom w:val="none" w:sz="0" w:space="0" w:color="auto"/>
        <w:right w:val="none" w:sz="0" w:space="0" w:color="auto"/>
      </w:divBdr>
    </w:div>
    <w:div w:id="325059773">
      <w:bodyDiv w:val="1"/>
      <w:marLeft w:val="0"/>
      <w:marRight w:val="0"/>
      <w:marTop w:val="0"/>
      <w:marBottom w:val="0"/>
      <w:divBdr>
        <w:top w:val="none" w:sz="0" w:space="0" w:color="auto"/>
        <w:left w:val="none" w:sz="0" w:space="0" w:color="auto"/>
        <w:bottom w:val="none" w:sz="0" w:space="0" w:color="auto"/>
        <w:right w:val="none" w:sz="0" w:space="0" w:color="auto"/>
      </w:divBdr>
    </w:div>
    <w:div w:id="384261785">
      <w:bodyDiv w:val="1"/>
      <w:marLeft w:val="0"/>
      <w:marRight w:val="0"/>
      <w:marTop w:val="0"/>
      <w:marBottom w:val="0"/>
      <w:divBdr>
        <w:top w:val="none" w:sz="0" w:space="0" w:color="auto"/>
        <w:left w:val="none" w:sz="0" w:space="0" w:color="auto"/>
        <w:bottom w:val="none" w:sz="0" w:space="0" w:color="auto"/>
        <w:right w:val="none" w:sz="0" w:space="0" w:color="auto"/>
      </w:divBdr>
    </w:div>
    <w:div w:id="398407587">
      <w:bodyDiv w:val="1"/>
      <w:marLeft w:val="0"/>
      <w:marRight w:val="0"/>
      <w:marTop w:val="0"/>
      <w:marBottom w:val="0"/>
      <w:divBdr>
        <w:top w:val="none" w:sz="0" w:space="0" w:color="auto"/>
        <w:left w:val="none" w:sz="0" w:space="0" w:color="auto"/>
        <w:bottom w:val="none" w:sz="0" w:space="0" w:color="auto"/>
        <w:right w:val="none" w:sz="0" w:space="0" w:color="auto"/>
      </w:divBdr>
    </w:div>
    <w:div w:id="402990515">
      <w:bodyDiv w:val="1"/>
      <w:marLeft w:val="0"/>
      <w:marRight w:val="0"/>
      <w:marTop w:val="0"/>
      <w:marBottom w:val="0"/>
      <w:divBdr>
        <w:top w:val="none" w:sz="0" w:space="0" w:color="auto"/>
        <w:left w:val="none" w:sz="0" w:space="0" w:color="auto"/>
        <w:bottom w:val="none" w:sz="0" w:space="0" w:color="auto"/>
        <w:right w:val="none" w:sz="0" w:space="0" w:color="auto"/>
      </w:divBdr>
    </w:div>
    <w:div w:id="408424333">
      <w:bodyDiv w:val="1"/>
      <w:marLeft w:val="0"/>
      <w:marRight w:val="0"/>
      <w:marTop w:val="0"/>
      <w:marBottom w:val="0"/>
      <w:divBdr>
        <w:top w:val="none" w:sz="0" w:space="0" w:color="auto"/>
        <w:left w:val="none" w:sz="0" w:space="0" w:color="auto"/>
        <w:bottom w:val="none" w:sz="0" w:space="0" w:color="auto"/>
        <w:right w:val="none" w:sz="0" w:space="0" w:color="auto"/>
      </w:divBdr>
    </w:div>
    <w:div w:id="409040937">
      <w:bodyDiv w:val="1"/>
      <w:marLeft w:val="0"/>
      <w:marRight w:val="0"/>
      <w:marTop w:val="0"/>
      <w:marBottom w:val="0"/>
      <w:divBdr>
        <w:top w:val="none" w:sz="0" w:space="0" w:color="auto"/>
        <w:left w:val="none" w:sz="0" w:space="0" w:color="auto"/>
        <w:bottom w:val="none" w:sz="0" w:space="0" w:color="auto"/>
        <w:right w:val="none" w:sz="0" w:space="0" w:color="auto"/>
      </w:divBdr>
    </w:div>
    <w:div w:id="415711209">
      <w:bodyDiv w:val="1"/>
      <w:marLeft w:val="0"/>
      <w:marRight w:val="0"/>
      <w:marTop w:val="0"/>
      <w:marBottom w:val="0"/>
      <w:divBdr>
        <w:top w:val="none" w:sz="0" w:space="0" w:color="auto"/>
        <w:left w:val="none" w:sz="0" w:space="0" w:color="auto"/>
        <w:bottom w:val="none" w:sz="0" w:space="0" w:color="auto"/>
        <w:right w:val="none" w:sz="0" w:space="0" w:color="auto"/>
      </w:divBdr>
    </w:div>
    <w:div w:id="421606166">
      <w:bodyDiv w:val="1"/>
      <w:marLeft w:val="0"/>
      <w:marRight w:val="0"/>
      <w:marTop w:val="0"/>
      <w:marBottom w:val="0"/>
      <w:divBdr>
        <w:top w:val="none" w:sz="0" w:space="0" w:color="auto"/>
        <w:left w:val="none" w:sz="0" w:space="0" w:color="auto"/>
        <w:bottom w:val="none" w:sz="0" w:space="0" w:color="auto"/>
        <w:right w:val="none" w:sz="0" w:space="0" w:color="auto"/>
      </w:divBdr>
    </w:div>
    <w:div w:id="433593578">
      <w:bodyDiv w:val="1"/>
      <w:marLeft w:val="0"/>
      <w:marRight w:val="0"/>
      <w:marTop w:val="0"/>
      <w:marBottom w:val="0"/>
      <w:divBdr>
        <w:top w:val="none" w:sz="0" w:space="0" w:color="auto"/>
        <w:left w:val="none" w:sz="0" w:space="0" w:color="auto"/>
        <w:bottom w:val="none" w:sz="0" w:space="0" w:color="auto"/>
        <w:right w:val="none" w:sz="0" w:space="0" w:color="auto"/>
      </w:divBdr>
    </w:div>
    <w:div w:id="492842360">
      <w:bodyDiv w:val="1"/>
      <w:marLeft w:val="0"/>
      <w:marRight w:val="0"/>
      <w:marTop w:val="0"/>
      <w:marBottom w:val="0"/>
      <w:divBdr>
        <w:top w:val="none" w:sz="0" w:space="0" w:color="auto"/>
        <w:left w:val="none" w:sz="0" w:space="0" w:color="auto"/>
        <w:bottom w:val="none" w:sz="0" w:space="0" w:color="auto"/>
        <w:right w:val="none" w:sz="0" w:space="0" w:color="auto"/>
      </w:divBdr>
    </w:div>
    <w:div w:id="509684860">
      <w:bodyDiv w:val="1"/>
      <w:marLeft w:val="0"/>
      <w:marRight w:val="0"/>
      <w:marTop w:val="0"/>
      <w:marBottom w:val="0"/>
      <w:divBdr>
        <w:top w:val="none" w:sz="0" w:space="0" w:color="auto"/>
        <w:left w:val="none" w:sz="0" w:space="0" w:color="auto"/>
        <w:bottom w:val="none" w:sz="0" w:space="0" w:color="auto"/>
        <w:right w:val="none" w:sz="0" w:space="0" w:color="auto"/>
      </w:divBdr>
    </w:div>
    <w:div w:id="532308346">
      <w:bodyDiv w:val="1"/>
      <w:marLeft w:val="0"/>
      <w:marRight w:val="0"/>
      <w:marTop w:val="0"/>
      <w:marBottom w:val="0"/>
      <w:divBdr>
        <w:top w:val="none" w:sz="0" w:space="0" w:color="auto"/>
        <w:left w:val="none" w:sz="0" w:space="0" w:color="auto"/>
        <w:bottom w:val="none" w:sz="0" w:space="0" w:color="auto"/>
        <w:right w:val="none" w:sz="0" w:space="0" w:color="auto"/>
      </w:divBdr>
    </w:div>
    <w:div w:id="569584750">
      <w:bodyDiv w:val="1"/>
      <w:marLeft w:val="0"/>
      <w:marRight w:val="0"/>
      <w:marTop w:val="0"/>
      <w:marBottom w:val="0"/>
      <w:divBdr>
        <w:top w:val="none" w:sz="0" w:space="0" w:color="auto"/>
        <w:left w:val="none" w:sz="0" w:space="0" w:color="auto"/>
        <w:bottom w:val="none" w:sz="0" w:space="0" w:color="auto"/>
        <w:right w:val="none" w:sz="0" w:space="0" w:color="auto"/>
      </w:divBdr>
    </w:div>
    <w:div w:id="581253710">
      <w:bodyDiv w:val="1"/>
      <w:marLeft w:val="0"/>
      <w:marRight w:val="0"/>
      <w:marTop w:val="0"/>
      <w:marBottom w:val="0"/>
      <w:divBdr>
        <w:top w:val="none" w:sz="0" w:space="0" w:color="auto"/>
        <w:left w:val="none" w:sz="0" w:space="0" w:color="auto"/>
        <w:bottom w:val="none" w:sz="0" w:space="0" w:color="auto"/>
        <w:right w:val="none" w:sz="0" w:space="0" w:color="auto"/>
      </w:divBdr>
    </w:div>
    <w:div w:id="584729645">
      <w:bodyDiv w:val="1"/>
      <w:marLeft w:val="0"/>
      <w:marRight w:val="0"/>
      <w:marTop w:val="0"/>
      <w:marBottom w:val="0"/>
      <w:divBdr>
        <w:top w:val="none" w:sz="0" w:space="0" w:color="auto"/>
        <w:left w:val="none" w:sz="0" w:space="0" w:color="auto"/>
        <w:bottom w:val="none" w:sz="0" w:space="0" w:color="auto"/>
        <w:right w:val="none" w:sz="0" w:space="0" w:color="auto"/>
      </w:divBdr>
    </w:div>
    <w:div w:id="638194213">
      <w:bodyDiv w:val="1"/>
      <w:marLeft w:val="0"/>
      <w:marRight w:val="0"/>
      <w:marTop w:val="0"/>
      <w:marBottom w:val="0"/>
      <w:divBdr>
        <w:top w:val="none" w:sz="0" w:space="0" w:color="auto"/>
        <w:left w:val="none" w:sz="0" w:space="0" w:color="auto"/>
        <w:bottom w:val="none" w:sz="0" w:space="0" w:color="auto"/>
        <w:right w:val="none" w:sz="0" w:space="0" w:color="auto"/>
      </w:divBdr>
      <w:divsChild>
        <w:div w:id="94372685">
          <w:marLeft w:val="720"/>
          <w:marRight w:val="0"/>
          <w:marTop w:val="0"/>
          <w:marBottom w:val="0"/>
          <w:divBdr>
            <w:top w:val="none" w:sz="0" w:space="0" w:color="auto"/>
            <w:left w:val="none" w:sz="0" w:space="0" w:color="auto"/>
            <w:bottom w:val="none" w:sz="0" w:space="0" w:color="auto"/>
            <w:right w:val="none" w:sz="0" w:space="0" w:color="auto"/>
          </w:divBdr>
        </w:div>
        <w:div w:id="574515693">
          <w:marLeft w:val="720"/>
          <w:marRight w:val="0"/>
          <w:marTop w:val="0"/>
          <w:marBottom w:val="0"/>
          <w:divBdr>
            <w:top w:val="none" w:sz="0" w:space="0" w:color="auto"/>
            <w:left w:val="none" w:sz="0" w:space="0" w:color="auto"/>
            <w:bottom w:val="none" w:sz="0" w:space="0" w:color="auto"/>
            <w:right w:val="none" w:sz="0" w:space="0" w:color="auto"/>
          </w:divBdr>
        </w:div>
      </w:divsChild>
    </w:div>
    <w:div w:id="652486320">
      <w:bodyDiv w:val="1"/>
      <w:marLeft w:val="0"/>
      <w:marRight w:val="0"/>
      <w:marTop w:val="0"/>
      <w:marBottom w:val="0"/>
      <w:divBdr>
        <w:top w:val="none" w:sz="0" w:space="0" w:color="auto"/>
        <w:left w:val="none" w:sz="0" w:space="0" w:color="auto"/>
        <w:bottom w:val="none" w:sz="0" w:space="0" w:color="auto"/>
        <w:right w:val="none" w:sz="0" w:space="0" w:color="auto"/>
      </w:divBdr>
    </w:div>
    <w:div w:id="657072433">
      <w:bodyDiv w:val="1"/>
      <w:marLeft w:val="0"/>
      <w:marRight w:val="0"/>
      <w:marTop w:val="0"/>
      <w:marBottom w:val="0"/>
      <w:divBdr>
        <w:top w:val="none" w:sz="0" w:space="0" w:color="auto"/>
        <w:left w:val="none" w:sz="0" w:space="0" w:color="auto"/>
        <w:bottom w:val="none" w:sz="0" w:space="0" w:color="auto"/>
        <w:right w:val="none" w:sz="0" w:space="0" w:color="auto"/>
      </w:divBdr>
    </w:div>
    <w:div w:id="659890538">
      <w:bodyDiv w:val="1"/>
      <w:marLeft w:val="0"/>
      <w:marRight w:val="0"/>
      <w:marTop w:val="0"/>
      <w:marBottom w:val="0"/>
      <w:divBdr>
        <w:top w:val="none" w:sz="0" w:space="0" w:color="auto"/>
        <w:left w:val="none" w:sz="0" w:space="0" w:color="auto"/>
        <w:bottom w:val="none" w:sz="0" w:space="0" w:color="auto"/>
        <w:right w:val="none" w:sz="0" w:space="0" w:color="auto"/>
      </w:divBdr>
    </w:div>
    <w:div w:id="684282771">
      <w:bodyDiv w:val="1"/>
      <w:marLeft w:val="0"/>
      <w:marRight w:val="0"/>
      <w:marTop w:val="0"/>
      <w:marBottom w:val="0"/>
      <w:divBdr>
        <w:top w:val="none" w:sz="0" w:space="0" w:color="auto"/>
        <w:left w:val="none" w:sz="0" w:space="0" w:color="auto"/>
        <w:bottom w:val="none" w:sz="0" w:space="0" w:color="auto"/>
        <w:right w:val="none" w:sz="0" w:space="0" w:color="auto"/>
      </w:divBdr>
    </w:div>
    <w:div w:id="698049576">
      <w:bodyDiv w:val="1"/>
      <w:marLeft w:val="0"/>
      <w:marRight w:val="0"/>
      <w:marTop w:val="0"/>
      <w:marBottom w:val="0"/>
      <w:divBdr>
        <w:top w:val="none" w:sz="0" w:space="0" w:color="auto"/>
        <w:left w:val="none" w:sz="0" w:space="0" w:color="auto"/>
        <w:bottom w:val="none" w:sz="0" w:space="0" w:color="auto"/>
        <w:right w:val="none" w:sz="0" w:space="0" w:color="auto"/>
      </w:divBdr>
    </w:div>
    <w:div w:id="752092040">
      <w:bodyDiv w:val="1"/>
      <w:marLeft w:val="0"/>
      <w:marRight w:val="0"/>
      <w:marTop w:val="0"/>
      <w:marBottom w:val="0"/>
      <w:divBdr>
        <w:top w:val="none" w:sz="0" w:space="0" w:color="auto"/>
        <w:left w:val="none" w:sz="0" w:space="0" w:color="auto"/>
        <w:bottom w:val="none" w:sz="0" w:space="0" w:color="auto"/>
        <w:right w:val="none" w:sz="0" w:space="0" w:color="auto"/>
      </w:divBdr>
    </w:div>
    <w:div w:id="784274476">
      <w:bodyDiv w:val="1"/>
      <w:marLeft w:val="0"/>
      <w:marRight w:val="0"/>
      <w:marTop w:val="0"/>
      <w:marBottom w:val="0"/>
      <w:divBdr>
        <w:top w:val="none" w:sz="0" w:space="0" w:color="auto"/>
        <w:left w:val="none" w:sz="0" w:space="0" w:color="auto"/>
        <w:bottom w:val="none" w:sz="0" w:space="0" w:color="auto"/>
        <w:right w:val="none" w:sz="0" w:space="0" w:color="auto"/>
      </w:divBdr>
    </w:div>
    <w:div w:id="859440239">
      <w:bodyDiv w:val="1"/>
      <w:marLeft w:val="0"/>
      <w:marRight w:val="0"/>
      <w:marTop w:val="0"/>
      <w:marBottom w:val="0"/>
      <w:divBdr>
        <w:top w:val="none" w:sz="0" w:space="0" w:color="auto"/>
        <w:left w:val="none" w:sz="0" w:space="0" w:color="auto"/>
        <w:bottom w:val="none" w:sz="0" w:space="0" w:color="auto"/>
        <w:right w:val="none" w:sz="0" w:space="0" w:color="auto"/>
      </w:divBdr>
    </w:div>
    <w:div w:id="893395780">
      <w:bodyDiv w:val="1"/>
      <w:marLeft w:val="0"/>
      <w:marRight w:val="0"/>
      <w:marTop w:val="0"/>
      <w:marBottom w:val="0"/>
      <w:divBdr>
        <w:top w:val="none" w:sz="0" w:space="0" w:color="auto"/>
        <w:left w:val="none" w:sz="0" w:space="0" w:color="auto"/>
        <w:bottom w:val="none" w:sz="0" w:space="0" w:color="auto"/>
        <w:right w:val="none" w:sz="0" w:space="0" w:color="auto"/>
      </w:divBdr>
    </w:div>
    <w:div w:id="898125416">
      <w:bodyDiv w:val="1"/>
      <w:marLeft w:val="0"/>
      <w:marRight w:val="0"/>
      <w:marTop w:val="0"/>
      <w:marBottom w:val="0"/>
      <w:divBdr>
        <w:top w:val="none" w:sz="0" w:space="0" w:color="auto"/>
        <w:left w:val="none" w:sz="0" w:space="0" w:color="auto"/>
        <w:bottom w:val="none" w:sz="0" w:space="0" w:color="auto"/>
        <w:right w:val="none" w:sz="0" w:space="0" w:color="auto"/>
      </w:divBdr>
    </w:div>
    <w:div w:id="916015265">
      <w:bodyDiv w:val="1"/>
      <w:marLeft w:val="0"/>
      <w:marRight w:val="0"/>
      <w:marTop w:val="0"/>
      <w:marBottom w:val="0"/>
      <w:divBdr>
        <w:top w:val="none" w:sz="0" w:space="0" w:color="auto"/>
        <w:left w:val="none" w:sz="0" w:space="0" w:color="auto"/>
        <w:bottom w:val="none" w:sz="0" w:space="0" w:color="auto"/>
        <w:right w:val="none" w:sz="0" w:space="0" w:color="auto"/>
      </w:divBdr>
    </w:div>
    <w:div w:id="931013548">
      <w:bodyDiv w:val="1"/>
      <w:marLeft w:val="0"/>
      <w:marRight w:val="0"/>
      <w:marTop w:val="0"/>
      <w:marBottom w:val="0"/>
      <w:divBdr>
        <w:top w:val="none" w:sz="0" w:space="0" w:color="auto"/>
        <w:left w:val="none" w:sz="0" w:space="0" w:color="auto"/>
        <w:bottom w:val="none" w:sz="0" w:space="0" w:color="auto"/>
        <w:right w:val="none" w:sz="0" w:space="0" w:color="auto"/>
      </w:divBdr>
    </w:div>
    <w:div w:id="945187614">
      <w:bodyDiv w:val="1"/>
      <w:marLeft w:val="0"/>
      <w:marRight w:val="0"/>
      <w:marTop w:val="0"/>
      <w:marBottom w:val="0"/>
      <w:divBdr>
        <w:top w:val="none" w:sz="0" w:space="0" w:color="auto"/>
        <w:left w:val="none" w:sz="0" w:space="0" w:color="auto"/>
        <w:bottom w:val="none" w:sz="0" w:space="0" w:color="auto"/>
        <w:right w:val="none" w:sz="0" w:space="0" w:color="auto"/>
      </w:divBdr>
    </w:div>
    <w:div w:id="974220620">
      <w:bodyDiv w:val="1"/>
      <w:marLeft w:val="0"/>
      <w:marRight w:val="0"/>
      <w:marTop w:val="0"/>
      <w:marBottom w:val="0"/>
      <w:divBdr>
        <w:top w:val="none" w:sz="0" w:space="0" w:color="auto"/>
        <w:left w:val="none" w:sz="0" w:space="0" w:color="auto"/>
        <w:bottom w:val="none" w:sz="0" w:space="0" w:color="auto"/>
        <w:right w:val="none" w:sz="0" w:space="0" w:color="auto"/>
      </w:divBdr>
    </w:div>
    <w:div w:id="1039628486">
      <w:bodyDiv w:val="1"/>
      <w:marLeft w:val="0"/>
      <w:marRight w:val="0"/>
      <w:marTop w:val="0"/>
      <w:marBottom w:val="0"/>
      <w:divBdr>
        <w:top w:val="none" w:sz="0" w:space="0" w:color="auto"/>
        <w:left w:val="none" w:sz="0" w:space="0" w:color="auto"/>
        <w:bottom w:val="none" w:sz="0" w:space="0" w:color="auto"/>
        <w:right w:val="none" w:sz="0" w:space="0" w:color="auto"/>
      </w:divBdr>
    </w:div>
    <w:div w:id="1054893282">
      <w:bodyDiv w:val="1"/>
      <w:marLeft w:val="0"/>
      <w:marRight w:val="0"/>
      <w:marTop w:val="0"/>
      <w:marBottom w:val="0"/>
      <w:divBdr>
        <w:top w:val="none" w:sz="0" w:space="0" w:color="auto"/>
        <w:left w:val="none" w:sz="0" w:space="0" w:color="auto"/>
        <w:bottom w:val="none" w:sz="0" w:space="0" w:color="auto"/>
        <w:right w:val="none" w:sz="0" w:space="0" w:color="auto"/>
      </w:divBdr>
    </w:div>
    <w:div w:id="1056205247">
      <w:bodyDiv w:val="1"/>
      <w:marLeft w:val="0"/>
      <w:marRight w:val="0"/>
      <w:marTop w:val="0"/>
      <w:marBottom w:val="0"/>
      <w:divBdr>
        <w:top w:val="none" w:sz="0" w:space="0" w:color="auto"/>
        <w:left w:val="none" w:sz="0" w:space="0" w:color="auto"/>
        <w:bottom w:val="none" w:sz="0" w:space="0" w:color="auto"/>
        <w:right w:val="none" w:sz="0" w:space="0" w:color="auto"/>
      </w:divBdr>
    </w:div>
    <w:div w:id="1115901915">
      <w:bodyDiv w:val="1"/>
      <w:marLeft w:val="0"/>
      <w:marRight w:val="0"/>
      <w:marTop w:val="0"/>
      <w:marBottom w:val="0"/>
      <w:divBdr>
        <w:top w:val="none" w:sz="0" w:space="0" w:color="auto"/>
        <w:left w:val="none" w:sz="0" w:space="0" w:color="auto"/>
        <w:bottom w:val="none" w:sz="0" w:space="0" w:color="auto"/>
        <w:right w:val="none" w:sz="0" w:space="0" w:color="auto"/>
      </w:divBdr>
    </w:div>
    <w:div w:id="1252619457">
      <w:bodyDiv w:val="1"/>
      <w:marLeft w:val="0"/>
      <w:marRight w:val="0"/>
      <w:marTop w:val="0"/>
      <w:marBottom w:val="0"/>
      <w:divBdr>
        <w:top w:val="none" w:sz="0" w:space="0" w:color="auto"/>
        <w:left w:val="none" w:sz="0" w:space="0" w:color="auto"/>
        <w:bottom w:val="none" w:sz="0" w:space="0" w:color="auto"/>
        <w:right w:val="none" w:sz="0" w:space="0" w:color="auto"/>
      </w:divBdr>
    </w:div>
    <w:div w:id="1275597134">
      <w:bodyDiv w:val="1"/>
      <w:marLeft w:val="0"/>
      <w:marRight w:val="0"/>
      <w:marTop w:val="0"/>
      <w:marBottom w:val="0"/>
      <w:divBdr>
        <w:top w:val="none" w:sz="0" w:space="0" w:color="auto"/>
        <w:left w:val="none" w:sz="0" w:space="0" w:color="auto"/>
        <w:bottom w:val="none" w:sz="0" w:space="0" w:color="auto"/>
        <w:right w:val="none" w:sz="0" w:space="0" w:color="auto"/>
      </w:divBdr>
    </w:div>
    <w:div w:id="1292906124">
      <w:bodyDiv w:val="1"/>
      <w:marLeft w:val="0"/>
      <w:marRight w:val="0"/>
      <w:marTop w:val="0"/>
      <w:marBottom w:val="0"/>
      <w:divBdr>
        <w:top w:val="none" w:sz="0" w:space="0" w:color="auto"/>
        <w:left w:val="none" w:sz="0" w:space="0" w:color="auto"/>
        <w:bottom w:val="none" w:sz="0" w:space="0" w:color="auto"/>
        <w:right w:val="none" w:sz="0" w:space="0" w:color="auto"/>
      </w:divBdr>
    </w:div>
    <w:div w:id="1321275330">
      <w:bodyDiv w:val="1"/>
      <w:marLeft w:val="0"/>
      <w:marRight w:val="0"/>
      <w:marTop w:val="0"/>
      <w:marBottom w:val="0"/>
      <w:divBdr>
        <w:top w:val="none" w:sz="0" w:space="0" w:color="auto"/>
        <w:left w:val="none" w:sz="0" w:space="0" w:color="auto"/>
        <w:bottom w:val="none" w:sz="0" w:space="0" w:color="auto"/>
        <w:right w:val="none" w:sz="0" w:space="0" w:color="auto"/>
      </w:divBdr>
    </w:div>
    <w:div w:id="1326124350">
      <w:bodyDiv w:val="1"/>
      <w:marLeft w:val="0"/>
      <w:marRight w:val="0"/>
      <w:marTop w:val="0"/>
      <w:marBottom w:val="0"/>
      <w:divBdr>
        <w:top w:val="none" w:sz="0" w:space="0" w:color="auto"/>
        <w:left w:val="none" w:sz="0" w:space="0" w:color="auto"/>
        <w:bottom w:val="none" w:sz="0" w:space="0" w:color="auto"/>
        <w:right w:val="none" w:sz="0" w:space="0" w:color="auto"/>
      </w:divBdr>
    </w:div>
    <w:div w:id="1417828497">
      <w:bodyDiv w:val="1"/>
      <w:marLeft w:val="0"/>
      <w:marRight w:val="0"/>
      <w:marTop w:val="0"/>
      <w:marBottom w:val="0"/>
      <w:divBdr>
        <w:top w:val="none" w:sz="0" w:space="0" w:color="auto"/>
        <w:left w:val="none" w:sz="0" w:space="0" w:color="auto"/>
        <w:bottom w:val="none" w:sz="0" w:space="0" w:color="auto"/>
        <w:right w:val="none" w:sz="0" w:space="0" w:color="auto"/>
      </w:divBdr>
    </w:div>
    <w:div w:id="1473669832">
      <w:bodyDiv w:val="1"/>
      <w:marLeft w:val="0"/>
      <w:marRight w:val="0"/>
      <w:marTop w:val="0"/>
      <w:marBottom w:val="0"/>
      <w:divBdr>
        <w:top w:val="none" w:sz="0" w:space="0" w:color="auto"/>
        <w:left w:val="none" w:sz="0" w:space="0" w:color="auto"/>
        <w:bottom w:val="none" w:sz="0" w:space="0" w:color="auto"/>
        <w:right w:val="none" w:sz="0" w:space="0" w:color="auto"/>
      </w:divBdr>
    </w:div>
    <w:div w:id="1486628921">
      <w:bodyDiv w:val="1"/>
      <w:marLeft w:val="0"/>
      <w:marRight w:val="0"/>
      <w:marTop w:val="0"/>
      <w:marBottom w:val="0"/>
      <w:divBdr>
        <w:top w:val="none" w:sz="0" w:space="0" w:color="auto"/>
        <w:left w:val="none" w:sz="0" w:space="0" w:color="auto"/>
        <w:bottom w:val="none" w:sz="0" w:space="0" w:color="auto"/>
        <w:right w:val="none" w:sz="0" w:space="0" w:color="auto"/>
      </w:divBdr>
    </w:div>
    <w:div w:id="1527596024">
      <w:bodyDiv w:val="1"/>
      <w:marLeft w:val="0"/>
      <w:marRight w:val="0"/>
      <w:marTop w:val="0"/>
      <w:marBottom w:val="0"/>
      <w:divBdr>
        <w:top w:val="none" w:sz="0" w:space="0" w:color="auto"/>
        <w:left w:val="none" w:sz="0" w:space="0" w:color="auto"/>
        <w:bottom w:val="none" w:sz="0" w:space="0" w:color="auto"/>
        <w:right w:val="none" w:sz="0" w:space="0" w:color="auto"/>
      </w:divBdr>
    </w:div>
    <w:div w:id="1537545224">
      <w:bodyDiv w:val="1"/>
      <w:marLeft w:val="0"/>
      <w:marRight w:val="0"/>
      <w:marTop w:val="0"/>
      <w:marBottom w:val="0"/>
      <w:divBdr>
        <w:top w:val="none" w:sz="0" w:space="0" w:color="auto"/>
        <w:left w:val="none" w:sz="0" w:space="0" w:color="auto"/>
        <w:bottom w:val="none" w:sz="0" w:space="0" w:color="auto"/>
        <w:right w:val="none" w:sz="0" w:space="0" w:color="auto"/>
      </w:divBdr>
    </w:div>
    <w:div w:id="1542788068">
      <w:bodyDiv w:val="1"/>
      <w:marLeft w:val="0"/>
      <w:marRight w:val="0"/>
      <w:marTop w:val="0"/>
      <w:marBottom w:val="0"/>
      <w:divBdr>
        <w:top w:val="none" w:sz="0" w:space="0" w:color="auto"/>
        <w:left w:val="none" w:sz="0" w:space="0" w:color="auto"/>
        <w:bottom w:val="none" w:sz="0" w:space="0" w:color="auto"/>
        <w:right w:val="none" w:sz="0" w:space="0" w:color="auto"/>
      </w:divBdr>
    </w:div>
    <w:div w:id="1547521900">
      <w:bodyDiv w:val="1"/>
      <w:marLeft w:val="0"/>
      <w:marRight w:val="0"/>
      <w:marTop w:val="0"/>
      <w:marBottom w:val="0"/>
      <w:divBdr>
        <w:top w:val="none" w:sz="0" w:space="0" w:color="auto"/>
        <w:left w:val="none" w:sz="0" w:space="0" w:color="auto"/>
        <w:bottom w:val="none" w:sz="0" w:space="0" w:color="auto"/>
        <w:right w:val="none" w:sz="0" w:space="0" w:color="auto"/>
      </w:divBdr>
    </w:div>
    <w:div w:id="1555117296">
      <w:bodyDiv w:val="1"/>
      <w:marLeft w:val="0"/>
      <w:marRight w:val="0"/>
      <w:marTop w:val="0"/>
      <w:marBottom w:val="0"/>
      <w:divBdr>
        <w:top w:val="none" w:sz="0" w:space="0" w:color="auto"/>
        <w:left w:val="none" w:sz="0" w:space="0" w:color="auto"/>
        <w:bottom w:val="none" w:sz="0" w:space="0" w:color="auto"/>
        <w:right w:val="none" w:sz="0" w:space="0" w:color="auto"/>
      </w:divBdr>
    </w:div>
    <w:div w:id="1578055221">
      <w:bodyDiv w:val="1"/>
      <w:marLeft w:val="0"/>
      <w:marRight w:val="0"/>
      <w:marTop w:val="0"/>
      <w:marBottom w:val="0"/>
      <w:divBdr>
        <w:top w:val="none" w:sz="0" w:space="0" w:color="auto"/>
        <w:left w:val="none" w:sz="0" w:space="0" w:color="auto"/>
        <w:bottom w:val="none" w:sz="0" w:space="0" w:color="auto"/>
        <w:right w:val="none" w:sz="0" w:space="0" w:color="auto"/>
      </w:divBdr>
    </w:div>
    <w:div w:id="1611860968">
      <w:bodyDiv w:val="1"/>
      <w:marLeft w:val="0"/>
      <w:marRight w:val="0"/>
      <w:marTop w:val="0"/>
      <w:marBottom w:val="0"/>
      <w:divBdr>
        <w:top w:val="none" w:sz="0" w:space="0" w:color="auto"/>
        <w:left w:val="none" w:sz="0" w:space="0" w:color="auto"/>
        <w:bottom w:val="none" w:sz="0" w:space="0" w:color="auto"/>
        <w:right w:val="none" w:sz="0" w:space="0" w:color="auto"/>
      </w:divBdr>
    </w:div>
    <w:div w:id="1648972713">
      <w:bodyDiv w:val="1"/>
      <w:marLeft w:val="0"/>
      <w:marRight w:val="0"/>
      <w:marTop w:val="0"/>
      <w:marBottom w:val="0"/>
      <w:divBdr>
        <w:top w:val="none" w:sz="0" w:space="0" w:color="auto"/>
        <w:left w:val="none" w:sz="0" w:space="0" w:color="auto"/>
        <w:bottom w:val="none" w:sz="0" w:space="0" w:color="auto"/>
        <w:right w:val="none" w:sz="0" w:space="0" w:color="auto"/>
      </w:divBdr>
    </w:div>
    <w:div w:id="1662614926">
      <w:bodyDiv w:val="1"/>
      <w:marLeft w:val="0"/>
      <w:marRight w:val="0"/>
      <w:marTop w:val="0"/>
      <w:marBottom w:val="0"/>
      <w:divBdr>
        <w:top w:val="none" w:sz="0" w:space="0" w:color="auto"/>
        <w:left w:val="none" w:sz="0" w:space="0" w:color="auto"/>
        <w:bottom w:val="none" w:sz="0" w:space="0" w:color="auto"/>
        <w:right w:val="none" w:sz="0" w:space="0" w:color="auto"/>
      </w:divBdr>
    </w:div>
    <w:div w:id="1691449116">
      <w:bodyDiv w:val="1"/>
      <w:marLeft w:val="0"/>
      <w:marRight w:val="0"/>
      <w:marTop w:val="0"/>
      <w:marBottom w:val="0"/>
      <w:divBdr>
        <w:top w:val="none" w:sz="0" w:space="0" w:color="auto"/>
        <w:left w:val="none" w:sz="0" w:space="0" w:color="auto"/>
        <w:bottom w:val="none" w:sz="0" w:space="0" w:color="auto"/>
        <w:right w:val="none" w:sz="0" w:space="0" w:color="auto"/>
      </w:divBdr>
    </w:div>
    <w:div w:id="1713574624">
      <w:bodyDiv w:val="1"/>
      <w:marLeft w:val="0"/>
      <w:marRight w:val="0"/>
      <w:marTop w:val="0"/>
      <w:marBottom w:val="0"/>
      <w:divBdr>
        <w:top w:val="none" w:sz="0" w:space="0" w:color="auto"/>
        <w:left w:val="none" w:sz="0" w:space="0" w:color="auto"/>
        <w:bottom w:val="none" w:sz="0" w:space="0" w:color="auto"/>
        <w:right w:val="none" w:sz="0" w:space="0" w:color="auto"/>
      </w:divBdr>
    </w:div>
    <w:div w:id="1732145966">
      <w:bodyDiv w:val="1"/>
      <w:marLeft w:val="0"/>
      <w:marRight w:val="0"/>
      <w:marTop w:val="0"/>
      <w:marBottom w:val="0"/>
      <w:divBdr>
        <w:top w:val="none" w:sz="0" w:space="0" w:color="auto"/>
        <w:left w:val="none" w:sz="0" w:space="0" w:color="auto"/>
        <w:bottom w:val="none" w:sz="0" w:space="0" w:color="auto"/>
        <w:right w:val="none" w:sz="0" w:space="0" w:color="auto"/>
      </w:divBdr>
    </w:div>
    <w:div w:id="1744402101">
      <w:bodyDiv w:val="1"/>
      <w:marLeft w:val="0"/>
      <w:marRight w:val="0"/>
      <w:marTop w:val="0"/>
      <w:marBottom w:val="0"/>
      <w:divBdr>
        <w:top w:val="none" w:sz="0" w:space="0" w:color="auto"/>
        <w:left w:val="none" w:sz="0" w:space="0" w:color="auto"/>
        <w:bottom w:val="none" w:sz="0" w:space="0" w:color="auto"/>
        <w:right w:val="none" w:sz="0" w:space="0" w:color="auto"/>
      </w:divBdr>
    </w:div>
    <w:div w:id="1761640029">
      <w:bodyDiv w:val="1"/>
      <w:marLeft w:val="0"/>
      <w:marRight w:val="0"/>
      <w:marTop w:val="0"/>
      <w:marBottom w:val="0"/>
      <w:divBdr>
        <w:top w:val="none" w:sz="0" w:space="0" w:color="auto"/>
        <w:left w:val="none" w:sz="0" w:space="0" w:color="auto"/>
        <w:bottom w:val="none" w:sz="0" w:space="0" w:color="auto"/>
        <w:right w:val="none" w:sz="0" w:space="0" w:color="auto"/>
      </w:divBdr>
    </w:div>
    <w:div w:id="1786118997">
      <w:bodyDiv w:val="1"/>
      <w:marLeft w:val="0"/>
      <w:marRight w:val="0"/>
      <w:marTop w:val="0"/>
      <w:marBottom w:val="0"/>
      <w:divBdr>
        <w:top w:val="none" w:sz="0" w:space="0" w:color="auto"/>
        <w:left w:val="none" w:sz="0" w:space="0" w:color="auto"/>
        <w:bottom w:val="none" w:sz="0" w:space="0" w:color="auto"/>
        <w:right w:val="none" w:sz="0" w:space="0" w:color="auto"/>
      </w:divBdr>
    </w:div>
    <w:div w:id="1830512261">
      <w:bodyDiv w:val="1"/>
      <w:marLeft w:val="0"/>
      <w:marRight w:val="0"/>
      <w:marTop w:val="0"/>
      <w:marBottom w:val="0"/>
      <w:divBdr>
        <w:top w:val="none" w:sz="0" w:space="0" w:color="auto"/>
        <w:left w:val="none" w:sz="0" w:space="0" w:color="auto"/>
        <w:bottom w:val="none" w:sz="0" w:space="0" w:color="auto"/>
        <w:right w:val="none" w:sz="0" w:space="0" w:color="auto"/>
      </w:divBdr>
    </w:div>
    <w:div w:id="1836989732">
      <w:bodyDiv w:val="1"/>
      <w:marLeft w:val="0"/>
      <w:marRight w:val="0"/>
      <w:marTop w:val="0"/>
      <w:marBottom w:val="0"/>
      <w:divBdr>
        <w:top w:val="none" w:sz="0" w:space="0" w:color="auto"/>
        <w:left w:val="none" w:sz="0" w:space="0" w:color="auto"/>
        <w:bottom w:val="none" w:sz="0" w:space="0" w:color="auto"/>
        <w:right w:val="none" w:sz="0" w:space="0" w:color="auto"/>
      </w:divBdr>
    </w:div>
    <w:div w:id="1907766713">
      <w:bodyDiv w:val="1"/>
      <w:marLeft w:val="0"/>
      <w:marRight w:val="0"/>
      <w:marTop w:val="0"/>
      <w:marBottom w:val="0"/>
      <w:divBdr>
        <w:top w:val="none" w:sz="0" w:space="0" w:color="auto"/>
        <w:left w:val="none" w:sz="0" w:space="0" w:color="auto"/>
        <w:bottom w:val="none" w:sz="0" w:space="0" w:color="auto"/>
        <w:right w:val="none" w:sz="0" w:space="0" w:color="auto"/>
      </w:divBdr>
    </w:div>
    <w:div w:id="1921672586">
      <w:bodyDiv w:val="1"/>
      <w:marLeft w:val="0"/>
      <w:marRight w:val="0"/>
      <w:marTop w:val="0"/>
      <w:marBottom w:val="0"/>
      <w:divBdr>
        <w:top w:val="none" w:sz="0" w:space="0" w:color="auto"/>
        <w:left w:val="none" w:sz="0" w:space="0" w:color="auto"/>
        <w:bottom w:val="none" w:sz="0" w:space="0" w:color="auto"/>
        <w:right w:val="none" w:sz="0" w:space="0" w:color="auto"/>
      </w:divBdr>
    </w:div>
    <w:div w:id="1948268132">
      <w:bodyDiv w:val="1"/>
      <w:marLeft w:val="0"/>
      <w:marRight w:val="0"/>
      <w:marTop w:val="0"/>
      <w:marBottom w:val="0"/>
      <w:divBdr>
        <w:top w:val="none" w:sz="0" w:space="0" w:color="auto"/>
        <w:left w:val="none" w:sz="0" w:space="0" w:color="auto"/>
        <w:bottom w:val="none" w:sz="0" w:space="0" w:color="auto"/>
        <w:right w:val="none" w:sz="0" w:space="0" w:color="auto"/>
      </w:divBdr>
    </w:div>
    <w:div w:id="1998221011">
      <w:bodyDiv w:val="1"/>
      <w:marLeft w:val="0"/>
      <w:marRight w:val="0"/>
      <w:marTop w:val="0"/>
      <w:marBottom w:val="0"/>
      <w:divBdr>
        <w:top w:val="none" w:sz="0" w:space="0" w:color="auto"/>
        <w:left w:val="none" w:sz="0" w:space="0" w:color="auto"/>
        <w:bottom w:val="none" w:sz="0" w:space="0" w:color="auto"/>
        <w:right w:val="none" w:sz="0" w:space="0" w:color="auto"/>
      </w:divBdr>
    </w:div>
    <w:div w:id="2060739629">
      <w:bodyDiv w:val="1"/>
      <w:marLeft w:val="0"/>
      <w:marRight w:val="0"/>
      <w:marTop w:val="0"/>
      <w:marBottom w:val="0"/>
      <w:divBdr>
        <w:top w:val="none" w:sz="0" w:space="0" w:color="auto"/>
        <w:left w:val="none" w:sz="0" w:space="0" w:color="auto"/>
        <w:bottom w:val="none" w:sz="0" w:space="0" w:color="auto"/>
        <w:right w:val="none" w:sz="0" w:space="0" w:color="auto"/>
      </w:divBdr>
    </w:div>
    <w:div w:id="2062055033">
      <w:bodyDiv w:val="1"/>
      <w:marLeft w:val="0"/>
      <w:marRight w:val="0"/>
      <w:marTop w:val="0"/>
      <w:marBottom w:val="0"/>
      <w:divBdr>
        <w:top w:val="none" w:sz="0" w:space="0" w:color="auto"/>
        <w:left w:val="none" w:sz="0" w:space="0" w:color="auto"/>
        <w:bottom w:val="none" w:sz="0" w:space="0" w:color="auto"/>
        <w:right w:val="none" w:sz="0" w:space="0" w:color="auto"/>
      </w:divBdr>
    </w:div>
    <w:div w:id="207974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ell.Thompson@sdrc.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BF2C9-535F-4BC0-B241-5F0BF153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Richards</dc:creator>
  <cp:keywords/>
  <dc:description/>
  <cp:lastModifiedBy>Harrison, Dustin@SDRC</cp:lastModifiedBy>
  <cp:revision>4</cp:revision>
  <cp:lastPrinted>2024-06-19T16:37:00Z</cp:lastPrinted>
  <dcterms:created xsi:type="dcterms:W3CDTF">2024-09-06T17:15:00Z</dcterms:created>
  <dcterms:modified xsi:type="dcterms:W3CDTF">2024-09-06T20:48:00Z</dcterms:modified>
</cp:coreProperties>
</file>